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326538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32C7FFFD" w14:textId="77777777" w:rsidR="005C2D16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Seeking to be a welcoming community of Christian faith, </w:t>
      </w:r>
    </w:p>
    <w:p w14:paraId="4CB1471A" w14:textId="77777777" w:rsidR="005C2D16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</w:pPr>
      <w:proofErr w:type="gramStart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proclaiming</w:t>
      </w:r>
      <w:proofErr w:type="gramEnd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and celebrating the love of God in Jesus Christ </w:t>
      </w:r>
    </w:p>
    <w:p w14:paraId="5C1B99F5" w14:textId="4801990C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proofErr w:type="gramStart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through</w:t>
      </w:r>
      <w:proofErr w:type="gramEnd"/>
      <w:r w:rsidRPr="00794BAB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 xml:space="preserve"> the Inspiration of the Holy Spirit</w:t>
      </w:r>
    </w:p>
    <w:p w14:paraId="29EE3FC5" w14:textId="1401F5F2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51B05503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2CDBDA0E" w:rsidR="000B050E" w:rsidRDefault="001451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22B0EB8E" wp14:editId="332240C9">
            <wp:simplePos x="0" y="0"/>
            <wp:positionH relativeFrom="column">
              <wp:posOffset>351155</wp:posOffset>
            </wp:positionH>
            <wp:positionV relativeFrom="paragraph">
              <wp:posOffset>130175</wp:posOffset>
            </wp:positionV>
            <wp:extent cx="3886200" cy="2903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come1-960x4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24E629BC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624F89EE" w:rsidR="000B050E" w:rsidRPr="006A625A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5E31B8" w14:textId="000C53A9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784FDDFD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2F6F00FD" w14:textId="072F4192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1E21564C" w14:textId="77777777" w:rsidR="00036401" w:rsidRDefault="000364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FF86617" w14:textId="77777777" w:rsidR="00036401" w:rsidRDefault="000364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2B29FFF" w14:textId="77777777" w:rsidR="00C96E51" w:rsidRDefault="00C96E5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</w:p>
    <w:p w14:paraId="398D94DE" w14:textId="65A37541" w:rsidR="000B050E" w:rsidRPr="00326538" w:rsidRDefault="00794BAB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>September 16</w:t>
      </w:r>
      <w:r w:rsidR="000B050E" w:rsidRPr="00326538">
        <w:rPr>
          <w:rFonts w:ascii="Script MT Bold" w:hAnsi="Script MT Bold" w:cstheme="minorHAnsi"/>
          <w:bCs/>
          <w:sz w:val="36"/>
          <w:szCs w:val="28"/>
          <w:lang w:eastAsia="en-CA"/>
        </w:rPr>
        <w:t>, 2018 @ 10:30am</w:t>
      </w:r>
    </w:p>
    <w:p w14:paraId="0794DBD3" w14:textId="77777777" w:rsidR="000B050E" w:rsidRPr="00794BAB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7 Curtis St., 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St.Thomas</w:t>
      </w:r>
      <w:proofErr w:type="spell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, </w:t>
      </w: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Pastoral Minister: Rev. Emmanuel K. 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Ofori</w:t>
      </w:r>
      <w:proofErr w:type="spellEnd"/>
    </w:p>
    <w:p w14:paraId="1575E6DF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794BA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794BAB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794BAB" w:rsidRDefault="000B050E" w:rsidP="000B050E">
      <w:pPr>
        <w:rPr>
          <w:rFonts w:ascii="Tahoma" w:hAnsi="Tahoma" w:cs="Tahoma"/>
          <w:sz w:val="22"/>
          <w:szCs w:val="22"/>
        </w:rPr>
      </w:pPr>
    </w:p>
    <w:p w14:paraId="7B89336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61F4026E">
                <wp:simplePos x="0" y="0"/>
                <wp:positionH relativeFrom="column">
                  <wp:posOffset>61595</wp:posOffset>
                </wp:positionH>
                <wp:positionV relativeFrom="paragraph">
                  <wp:posOffset>-245110</wp:posOffset>
                </wp:positionV>
                <wp:extent cx="4038600" cy="1295400"/>
                <wp:effectExtent l="0" t="0" r="19050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295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C62181" w14:textId="2156CA82" w:rsidR="00794BAB" w:rsidRDefault="00794BAB" w:rsidP="00794BAB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794BA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Sunday </w:t>
                            </w:r>
                            <w:proofErr w:type="gramStart"/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14:paraId="24DAAEB0" w14:textId="77777777" w:rsidR="00794BAB" w:rsidRDefault="004F661C" w:rsidP="00794BAB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C96E51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4BAB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September 16</w:t>
                            </w:r>
                            <w:r w:rsidR="00C96E51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7B411DFB" w14:textId="6D47E959" w:rsidR="00AD620B" w:rsidRPr="00794BAB" w:rsidRDefault="00794BAB" w:rsidP="00794B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94BAB">
                              <w:rPr>
                                <w:rFonts w:ascii="Cambria" w:hAnsi="Cambria" w:cs="Tahoma"/>
                              </w:rPr>
                              <w:t>10</w:t>
                            </w:r>
                            <w:r w:rsidR="00AD620B" w:rsidRPr="00794BAB">
                              <w:rPr>
                                <w:rFonts w:ascii="Cambria" w:hAnsi="Cambria"/>
                              </w:rPr>
                              <w:t>:30 a.m. Worship</w:t>
                            </w:r>
                          </w:p>
                          <w:p w14:paraId="0C2827BD" w14:textId="193115A9" w:rsidR="00AD620B" w:rsidRPr="00794BAB" w:rsidRDefault="00794BAB" w:rsidP="00794BAB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Preacher</w:t>
                            </w:r>
                            <w:r w:rsidR="00AD620B" w:rsidRPr="00794BAB">
                              <w:rPr>
                                <w:rFonts w:ascii="Cambria" w:hAnsi="Cambria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Rev. Emmanuel K.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Ofori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4.85pt;margin-top:-19.3pt;width:31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">
                <v:textbox>
                  <w:txbxContent>
                    <w:p w14:paraId="59C62181" w14:textId="2156CA82" w:rsidR="00794BAB" w:rsidRDefault="00794BAB" w:rsidP="00794BAB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17</w:t>
                      </w:r>
                      <w:r w:rsidRPr="00794BA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Sunday </w:t>
                      </w:r>
                      <w:proofErr w:type="gramStart"/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After</w:t>
                      </w:r>
                      <w:proofErr w:type="gramEnd"/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14:paraId="24DAAEB0" w14:textId="77777777" w:rsidR="00794BAB" w:rsidRDefault="004F661C" w:rsidP="00794BAB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Sunday</w:t>
                      </w:r>
                      <w:r w:rsidR="00C96E51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94BAB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September 16</w:t>
                      </w:r>
                      <w:r w:rsidR="00C96E51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14:paraId="7B411DFB" w14:textId="6D47E959" w:rsidR="00AD620B" w:rsidRPr="00794BAB" w:rsidRDefault="00794BAB" w:rsidP="00794BAB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794BAB">
                        <w:rPr>
                          <w:rFonts w:ascii="Cambria" w:hAnsi="Cambria" w:cs="Tahoma"/>
                        </w:rPr>
                        <w:t>10</w:t>
                      </w:r>
                      <w:r w:rsidR="00AD620B" w:rsidRPr="00794BAB">
                        <w:rPr>
                          <w:rFonts w:ascii="Cambria" w:hAnsi="Cambria"/>
                        </w:rPr>
                        <w:t>:30 a.m. Worship</w:t>
                      </w:r>
                    </w:p>
                    <w:p w14:paraId="0C2827BD" w14:textId="193115A9" w:rsidR="00AD620B" w:rsidRPr="00794BAB" w:rsidRDefault="00794BAB" w:rsidP="00794BAB">
                      <w:pPr>
                        <w:pStyle w:val="NoSpacing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Preacher</w:t>
                      </w:r>
                      <w:r w:rsidR="00AD620B" w:rsidRPr="00794BAB">
                        <w:rPr>
                          <w:rFonts w:ascii="Cambria" w:hAnsi="Cambria"/>
                        </w:rPr>
                        <w:t>:</w:t>
                      </w:r>
                      <w:r>
                        <w:rPr>
                          <w:rFonts w:ascii="Cambria" w:hAnsi="Cambria"/>
                        </w:rPr>
                        <w:t xml:space="preserve">  Rev. Emmanuel K.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Ofori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85198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62306113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2E7AC8D6" w14:textId="77777777" w:rsidR="004F661C" w:rsidRDefault="004F661C" w:rsidP="00D539D2">
      <w:pPr>
        <w:tabs>
          <w:tab w:val="left" w:pos="3015"/>
        </w:tabs>
        <w:jc w:val="center"/>
        <w:rPr>
          <w:rFonts w:ascii="Cambria" w:hAnsi="Cambria" w:cs="Tahoma"/>
          <w:b/>
          <w:i/>
          <w:sz w:val="18"/>
          <w:szCs w:val="18"/>
        </w:rPr>
      </w:pPr>
    </w:p>
    <w:p w14:paraId="0B18A10E" w14:textId="77777777" w:rsidR="00794BAB" w:rsidRDefault="00794BAB" w:rsidP="00D539D2">
      <w:pPr>
        <w:tabs>
          <w:tab w:val="left" w:pos="3015"/>
        </w:tabs>
        <w:jc w:val="center"/>
        <w:rPr>
          <w:rFonts w:ascii="Cambria" w:hAnsi="Cambria" w:cs="Tahoma"/>
          <w:b/>
          <w:i/>
          <w:sz w:val="18"/>
          <w:szCs w:val="18"/>
        </w:rPr>
      </w:pPr>
    </w:p>
    <w:p w14:paraId="09AA4025" w14:textId="77777777" w:rsidR="004F661C" w:rsidRDefault="00E75E84" w:rsidP="00D539D2">
      <w:pPr>
        <w:tabs>
          <w:tab w:val="left" w:pos="3015"/>
        </w:tabs>
        <w:jc w:val="center"/>
        <w:rPr>
          <w:rFonts w:ascii="Cambria" w:hAnsi="Cambria" w:cs="Tahoma"/>
          <w:sz w:val="18"/>
          <w:szCs w:val="18"/>
        </w:rPr>
      </w:pPr>
      <w:r w:rsidRPr="008C5607">
        <w:rPr>
          <w:rFonts w:ascii="Cambria" w:hAnsi="Cambria" w:cs="Tahoma"/>
          <w:b/>
          <w:i/>
          <w:sz w:val="18"/>
          <w:szCs w:val="18"/>
        </w:rPr>
        <w:t>Notes</w:t>
      </w:r>
      <w:r w:rsidRPr="008C5607">
        <w:rPr>
          <w:rFonts w:ascii="Cambria" w:hAnsi="Cambria" w:cs="Tahoma"/>
          <w:sz w:val="18"/>
          <w:szCs w:val="18"/>
        </w:rPr>
        <w:t xml:space="preserve">: Asterisk (*) – You may stand if </w:t>
      </w:r>
      <w:r w:rsidR="00D539D2" w:rsidRPr="008C5607">
        <w:rPr>
          <w:rFonts w:ascii="Cambria" w:hAnsi="Cambria" w:cs="Tahoma"/>
          <w:sz w:val="18"/>
          <w:szCs w:val="18"/>
        </w:rPr>
        <w:t>comfortable doing so</w:t>
      </w:r>
    </w:p>
    <w:p w14:paraId="08D47061" w14:textId="636B8283" w:rsidR="00D539D2" w:rsidRPr="008C5607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18"/>
          <w:szCs w:val="18"/>
        </w:rPr>
      </w:pPr>
      <w:r w:rsidRPr="008C5607">
        <w:rPr>
          <w:rFonts w:ascii="Cambria" w:hAnsi="Cambria" w:cs="Tahoma"/>
          <w:b/>
          <w:sz w:val="18"/>
          <w:szCs w:val="18"/>
        </w:rPr>
        <w:t>VU</w:t>
      </w:r>
      <w:r w:rsidRPr="008C5607">
        <w:rPr>
          <w:rFonts w:ascii="Cambria" w:hAnsi="Cambria" w:cs="Tahoma"/>
          <w:sz w:val="18"/>
          <w:szCs w:val="18"/>
        </w:rPr>
        <w:t xml:space="preserve"> = Voices United          </w:t>
      </w:r>
      <w:r w:rsidRPr="008C5607">
        <w:rPr>
          <w:rFonts w:ascii="Cambria" w:hAnsi="Cambria" w:cs="Tahoma"/>
          <w:b/>
          <w:sz w:val="18"/>
          <w:szCs w:val="18"/>
        </w:rPr>
        <w:t>MV</w:t>
      </w:r>
      <w:r w:rsidRPr="008C5607">
        <w:rPr>
          <w:rFonts w:ascii="Cambria" w:hAnsi="Cambria" w:cs="Tahoma"/>
          <w:sz w:val="18"/>
          <w:szCs w:val="18"/>
        </w:rPr>
        <w:t xml:space="preserve"> = More Voices</w:t>
      </w:r>
    </w:p>
    <w:p w14:paraId="07D5FBF8" w14:textId="77777777" w:rsidR="008C5607" w:rsidRDefault="008C5607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A6033CD" w14:textId="77777777" w:rsidR="00AD620B" w:rsidRPr="006C0C73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>God Gathers Us Together</w:t>
      </w:r>
    </w:p>
    <w:p w14:paraId="17F9D9C1" w14:textId="54A17530" w:rsidR="00AD620B" w:rsidRPr="00085593" w:rsidRDefault="00AD620B" w:rsidP="00AD620B">
      <w:pPr>
        <w:tabs>
          <w:tab w:val="left" w:pos="3015"/>
        </w:tabs>
        <w:jc w:val="both"/>
        <w:rPr>
          <w:rFonts w:ascii="Cambria" w:hAnsi="Cambria" w:cs="Tahoma"/>
          <w:i/>
        </w:rPr>
      </w:pPr>
      <w:r w:rsidRPr="00085593">
        <w:rPr>
          <w:rFonts w:ascii="Cambria" w:hAnsi="Cambria" w:cs="Tahoma"/>
          <w:b/>
          <w:i/>
        </w:rPr>
        <w:t>Musical/Choral Prelude</w:t>
      </w:r>
    </w:p>
    <w:p w14:paraId="40082E25" w14:textId="68F2FE81" w:rsidR="00D539D2" w:rsidRPr="00204A7A" w:rsidRDefault="00085593" w:rsidP="00802EAF">
      <w:pPr>
        <w:pStyle w:val="ListParagraph"/>
        <w:numPr>
          <w:ilvl w:val="0"/>
          <w:numId w:val="12"/>
        </w:numPr>
        <w:contextualSpacing/>
        <w:rPr>
          <w:rFonts w:ascii="Cambria" w:hAnsi="Cambria" w:cs="Tahoma"/>
          <w:b/>
          <w:bCs/>
          <w:i/>
          <w:lang w:eastAsia="en-CA"/>
        </w:rPr>
      </w:pPr>
      <w:r w:rsidRPr="006C0C73">
        <w:rPr>
          <w:rFonts w:ascii="Cambria" w:hAnsi="Cambria"/>
          <w:b/>
        </w:rPr>
        <w:t>MV#</w:t>
      </w:r>
      <w:r w:rsidR="00204A7A">
        <w:rPr>
          <w:rFonts w:ascii="Cambria" w:hAnsi="Cambria"/>
          <w:b/>
        </w:rPr>
        <w:t xml:space="preserve">122 </w:t>
      </w:r>
      <w:r w:rsidR="00204A7A" w:rsidRPr="00204A7A">
        <w:rPr>
          <w:rFonts w:ascii="Cambria" w:hAnsi="Cambria"/>
          <w:i/>
        </w:rPr>
        <w:t>“This Is the Day</w:t>
      </w:r>
      <w:r w:rsidR="00204A7A">
        <w:rPr>
          <w:rFonts w:ascii="Cambria" w:hAnsi="Cambria"/>
          <w:i/>
        </w:rPr>
        <w:t>”</w:t>
      </w:r>
      <w:r w:rsidR="006C0C73">
        <w:rPr>
          <w:rFonts w:ascii="Cambria" w:hAnsi="Cambria"/>
          <w:i/>
        </w:rPr>
        <w:t xml:space="preserve"> (2x)</w:t>
      </w:r>
    </w:p>
    <w:p w14:paraId="60B98566" w14:textId="77777777" w:rsidR="00204A7A" w:rsidRPr="00204A7A" w:rsidRDefault="00204A7A" w:rsidP="00204A7A">
      <w:pPr>
        <w:pStyle w:val="ListParagraph"/>
        <w:contextualSpacing/>
        <w:rPr>
          <w:rFonts w:ascii="Cambria" w:hAnsi="Cambria" w:cs="Tahoma"/>
          <w:b/>
          <w:bCs/>
          <w:sz w:val="23"/>
          <w:szCs w:val="23"/>
          <w:lang w:eastAsia="en-CA"/>
        </w:rPr>
      </w:pPr>
    </w:p>
    <w:p w14:paraId="1C0DE447" w14:textId="000E3227" w:rsidR="00D539D2" w:rsidRDefault="00204A7A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</w:rPr>
      </w:pPr>
      <w:r w:rsidRPr="00204A7A">
        <w:rPr>
          <w:rFonts w:ascii="Cambria" w:hAnsi="Cambria"/>
          <w:i/>
        </w:rPr>
        <w:t xml:space="preserve">``Lord, I Lift Your </w:t>
      </w:r>
      <w:r w:rsidRPr="00204A7A">
        <w:rPr>
          <w:rFonts w:ascii="Cambria" w:hAnsi="Cambria"/>
          <w:i/>
          <w:lang w:val="en-CA"/>
        </w:rPr>
        <w:t>Name on High</w:t>
      </w:r>
      <w:r>
        <w:rPr>
          <w:rFonts w:ascii="Cambria" w:hAnsi="Cambria"/>
          <w:i/>
        </w:rPr>
        <w:t xml:space="preserve">” </w:t>
      </w:r>
      <w:r w:rsidR="006C0C73" w:rsidRPr="00204A7A">
        <w:rPr>
          <w:rFonts w:ascii="Cambria" w:hAnsi="Cambria"/>
          <w:i/>
        </w:rPr>
        <w:t xml:space="preserve"> </w:t>
      </w:r>
      <w:r w:rsidR="006C0C73">
        <w:rPr>
          <w:rFonts w:ascii="Cambria" w:hAnsi="Cambria"/>
          <w:i/>
        </w:rPr>
        <w:t>(2x)</w:t>
      </w:r>
    </w:p>
    <w:p w14:paraId="3BA6A7EF" w14:textId="25F043A1" w:rsidR="00204A7A" w:rsidRPr="00204A7A" w:rsidRDefault="00204A7A" w:rsidP="00204A7A">
      <w:pPr>
        <w:pStyle w:val="ListParagraph"/>
        <w:contextualSpacing/>
        <w:rPr>
          <w:rFonts w:ascii="Cambria" w:hAnsi="Cambria"/>
          <w:b/>
          <w:i/>
          <w:sz w:val="23"/>
          <w:szCs w:val="23"/>
        </w:rPr>
      </w:pPr>
      <w:r w:rsidRPr="00204A7A">
        <w:rPr>
          <w:rFonts w:ascii="Cambria" w:hAnsi="Cambria"/>
          <w:b/>
          <w:i/>
          <w:sz w:val="23"/>
          <w:szCs w:val="23"/>
        </w:rPr>
        <w:t xml:space="preserve">Lord, I lift </w:t>
      </w:r>
      <w:proofErr w:type="gramStart"/>
      <w:r w:rsidRPr="00204A7A">
        <w:rPr>
          <w:rFonts w:ascii="Cambria" w:hAnsi="Cambria"/>
          <w:b/>
          <w:i/>
          <w:sz w:val="23"/>
          <w:szCs w:val="23"/>
        </w:rPr>
        <w:t>Your</w:t>
      </w:r>
      <w:proofErr w:type="gramEnd"/>
      <w:r w:rsidRPr="00204A7A">
        <w:rPr>
          <w:rFonts w:ascii="Cambria" w:hAnsi="Cambria"/>
          <w:b/>
          <w:i/>
          <w:sz w:val="23"/>
          <w:szCs w:val="23"/>
        </w:rPr>
        <w:t xml:space="preserve"> name on high; Lord, I love to sing Your praises.  I’m so glad </w:t>
      </w:r>
      <w:proofErr w:type="gramStart"/>
      <w:r w:rsidRPr="00204A7A">
        <w:rPr>
          <w:rFonts w:ascii="Cambria" w:hAnsi="Cambria"/>
          <w:b/>
          <w:i/>
          <w:sz w:val="23"/>
          <w:szCs w:val="23"/>
        </w:rPr>
        <w:t>You’re</w:t>
      </w:r>
      <w:proofErr w:type="gramEnd"/>
      <w:r w:rsidRPr="00204A7A">
        <w:rPr>
          <w:rFonts w:ascii="Cambria" w:hAnsi="Cambria"/>
          <w:b/>
          <w:i/>
          <w:sz w:val="23"/>
          <w:szCs w:val="23"/>
        </w:rPr>
        <w:t xml:space="preserve"> in my life; I’m so glad You came to save us.  You came from heaven to earth to show the way,</w:t>
      </w:r>
    </w:p>
    <w:p w14:paraId="55833760" w14:textId="1AD72B2D" w:rsidR="00204A7A" w:rsidRPr="00204A7A" w:rsidRDefault="00204A7A" w:rsidP="00204A7A">
      <w:pPr>
        <w:pStyle w:val="ListParagraph"/>
        <w:contextualSpacing/>
        <w:rPr>
          <w:rFonts w:ascii="Cambria" w:hAnsi="Cambria"/>
          <w:b/>
          <w:i/>
          <w:sz w:val="23"/>
          <w:szCs w:val="23"/>
        </w:rPr>
      </w:pPr>
      <w:r w:rsidRPr="00204A7A">
        <w:rPr>
          <w:rFonts w:ascii="Cambria" w:hAnsi="Cambria"/>
          <w:b/>
          <w:i/>
          <w:sz w:val="23"/>
          <w:szCs w:val="23"/>
        </w:rPr>
        <w:t>From the earth to the cross, my debt to pay.</w:t>
      </w:r>
    </w:p>
    <w:p w14:paraId="0D5F4498" w14:textId="58222FC5" w:rsidR="00204A7A" w:rsidRPr="00204A7A" w:rsidRDefault="00204A7A" w:rsidP="00204A7A">
      <w:pPr>
        <w:pStyle w:val="ListParagraph"/>
        <w:contextualSpacing/>
        <w:rPr>
          <w:rFonts w:ascii="Cambria" w:hAnsi="Cambria"/>
          <w:b/>
          <w:i/>
          <w:sz w:val="23"/>
          <w:szCs w:val="23"/>
        </w:rPr>
      </w:pPr>
      <w:r w:rsidRPr="00204A7A">
        <w:rPr>
          <w:rFonts w:ascii="Cambria" w:hAnsi="Cambria"/>
          <w:b/>
          <w:i/>
          <w:sz w:val="23"/>
          <w:szCs w:val="23"/>
        </w:rPr>
        <w:t>From the cross to the grave, from the grave to the sky;</w:t>
      </w:r>
    </w:p>
    <w:p w14:paraId="4BA01A6A" w14:textId="328F7B8C" w:rsidR="00204A7A" w:rsidRPr="00204A7A" w:rsidRDefault="00204A7A" w:rsidP="00204A7A">
      <w:pPr>
        <w:pStyle w:val="ListParagraph"/>
        <w:contextualSpacing/>
        <w:rPr>
          <w:rFonts w:ascii="Cambria" w:hAnsi="Cambria"/>
          <w:b/>
          <w:i/>
          <w:sz w:val="23"/>
          <w:szCs w:val="23"/>
        </w:rPr>
      </w:pPr>
      <w:r w:rsidRPr="00204A7A">
        <w:rPr>
          <w:rFonts w:ascii="Cambria" w:hAnsi="Cambria"/>
          <w:b/>
          <w:i/>
          <w:sz w:val="23"/>
          <w:szCs w:val="23"/>
        </w:rPr>
        <w:t xml:space="preserve">Lord, I lift </w:t>
      </w:r>
      <w:proofErr w:type="gramStart"/>
      <w:r w:rsidRPr="00204A7A">
        <w:rPr>
          <w:rFonts w:ascii="Cambria" w:hAnsi="Cambria"/>
          <w:b/>
          <w:i/>
          <w:sz w:val="23"/>
          <w:szCs w:val="23"/>
        </w:rPr>
        <w:t>Your</w:t>
      </w:r>
      <w:proofErr w:type="gramEnd"/>
      <w:r w:rsidRPr="00204A7A">
        <w:rPr>
          <w:rFonts w:ascii="Cambria" w:hAnsi="Cambria"/>
          <w:b/>
          <w:i/>
          <w:sz w:val="23"/>
          <w:szCs w:val="23"/>
        </w:rPr>
        <w:t xml:space="preserve"> name on high.</w:t>
      </w:r>
    </w:p>
    <w:p w14:paraId="67238E83" w14:textId="77777777" w:rsidR="00AD620B" w:rsidRPr="00085593" w:rsidRDefault="00AD620B" w:rsidP="006C0C73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</w:rPr>
      </w:pPr>
    </w:p>
    <w:p w14:paraId="13F254CD" w14:textId="657B108E" w:rsidR="00AD620B" w:rsidRPr="00204A7A" w:rsidRDefault="00AD620B" w:rsidP="00204A7A">
      <w:pPr>
        <w:tabs>
          <w:tab w:val="left" w:pos="3015"/>
        </w:tabs>
        <w:spacing w:line="192" w:lineRule="auto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 xml:space="preserve">* </w:t>
      </w:r>
      <w:r w:rsidR="00B3686B" w:rsidRPr="00085593">
        <w:rPr>
          <w:rFonts w:ascii="Cambria" w:hAnsi="Cambria" w:cs="Tahoma"/>
          <w:b/>
          <w:i/>
        </w:rPr>
        <w:t xml:space="preserve">Opening </w:t>
      </w:r>
      <w:r w:rsidRPr="00085593">
        <w:rPr>
          <w:rFonts w:ascii="Cambria" w:hAnsi="Cambria" w:cs="Tahoma"/>
          <w:b/>
          <w:i/>
        </w:rPr>
        <w:t>Hymn</w:t>
      </w:r>
      <w:r w:rsidR="00D236C2" w:rsidRPr="00085593">
        <w:rPr>
          <w:rFonts w:ascii="Cambria" w:hAnsi="Cambria" w:cs="Tahoma"/>
          <w:b/>
          <w:i/>
        </w:rPr>
        <w:t xml:space="preserve">:  </w:t>
      </w:r>
      <w:r w:rsidR="00204A7A" w:rsidRPr="00204A7A">
        <w:rPr>
          <w:rFonts w:ascii="Cambria" w:hAnsi="Cambria" w:cs="Tahoma"/>
          <w:b/>
        </w:rPr>
        <w:t>VU#409</w:t>
      </w:r>
      <w:r w:rsidR="00204A7A">
        <w:rPr>
          <w:rFonts w:ascii="Cambria" w:hAnsi="Cambria" w:cs="Tahoma"/>
          <w:b/>
          <w:i/>
        </w:rPr>
        <w:t xml:space="preserve"> </w:t>
      </w:r>
      <w:r w:rsidR="00204A7A" w:rsidRPr="00204A7A">
        <w:rPr>
          <w:rFonts w:ascii="Cambria" w:hAnsi="Cambria" w:cs="Tahoma"/>
          <w:i/>
        </w:rPr>
        <w:t>“Morning Has Broken”</w:t>
      </w:r>
    </w:p>
    <w:p w14:paraId="3C2D1A4D" w14:textId="77777777" w:rsidR="004F661C" w:rsidRPr="00085593" w:rsidRDefault="004F661C" w:rsidP="006C0C73">
      <w:pPr>
        <w:tabs>
          <w:tab w:val="left" w:pos="3015"/>
        </w:tabs>
        <w:spacing w:line="192" w:lineRule="auto"/>
        <w:jc w:val="both"/>
        <w:rPr>
          <w:rFonts w:ascii="Cambria" w:hAnsi="Cambria" w:cs="Tahoma"/>
          <w:b/>
          <w:i/>
        </w:rPr>
      </w:pPr>
    </w:p>
    <w:p w14:paraId="52ABF62B" w14:textId="77777777" w:rsidR="00AD620B" w:rsidRPr="00085593" w:rsidRDefault="00AD620B" w:rsidP="006C0C73">
      <w:pPr>
        <w:spacing w:line="192" w:lineRule="auto"/>
        <w:jc w:val="both"/>
        <w:outlineLvl w:val="0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>Life and Work of the Church</w:t>
      </w:r>
      <w:r w:rsidRPr="00085593">
        <w:rPr>
          <w:rFonts w:ascii="Cambria" w:hAnsi="Cambria" w:cs="Tahoma"/>
        </w:rPr>
        <w:t xml:space="preserve"> [see insert]</w:t>
      </w:r>
    </w:p>
    <w:p w14:paraId="2A0FA438" w14:textId="77777777" w:rsidR="00AD620B" w:rsidRPr="00085593" w:rsidRDefault="00AD620B" w:rsidP="006C0C73">
      <w:pPr>
        <w:tabs>
          <w:tab w:val="left" w:pos="3015"/>
        </w:tabs>
        <w:spacing w:line="192" w:lineRule="auto"/>
        <w:jc w:val="both"/>
        <w:rPr>
          <w:rFonts w:ascii="Cambria" w:hAnsi="Cambria" w:cs="Tahoma"/>
          <w:b/>
          <w:i/>
        </w:rPr>
      </w:pPr>
    </w:p>
    <w:p w14:paraId="351BAE98" w14:textId="77777777" w:rsidR="00AD620B" w:rsidRPr="00085593" w:rsidRDefault="00AD620B" w:rsidP="006C0C73">
      <w:pPr>
        <w:spacing w:line="192" w:lineRule="auto"/>
        <w:jc w:val="both"/>
        <w:outlineLvl w:val="0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>Welcoming of Visitors</w:t>
      </w:r>
    </w:p>
    <w:p w14:paraId="3243CCB6" w14:textId="77777777" w:rsidR="00AD620B" w:rsidRPr="00085593" w:rsidRDefault="00AD620B" w:rsidP="006C0C73">
      <w:pPr>
        <w:tabs>
          <w:tab w:val="left" w:pos="3015"/>
        </w:tabs>
        <w:jc w:val="both"/>
        <w:rPr>
          <w:rFonts w:ascii="Tahoma" w:hAnsi="Tahoma" w:cs="Tahoma"/>
          <w:b/>
          <w:i/>
        </w:rPr>
      </w:pPr>
    </w:p>
    <w:p w14:paraId="268C4ACD" w14:textId="77777777" w:rsidR="00AD620B" w:rsidRPr="006C0C73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>God Draws Us Near To Worship</w:t>
      </w:r>
    </w:p>
    <w:p w14:paraId="0649AA15" w14:textId="7EB2D988" w:rsidR="00AD620B" w:rsidRDefault="00AD620B" w:rsidP="00794BA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Call to Worship</w:t>
      </w:r>
      <w:r w:rsidR="00794BAB">
        <w:rPr>
          <w:rFonts w:ascii="Cambria" w:hAnsi="Cambria" w:cs="Tahoma"/>
          <w:b/>
          <w:bCs/>
          <w:i/>
          <w:iCs/>
          <w:sz w:val="24"/>
          <w:szCs w:val="24"/>
        </w:rPr>
        <w:t xml:space="preserve">:  VU pg#874 - </w:t>
      </w:r>
      <w:r w:rsidR="004F661C" w:rsidRPr="00085593">
        <w:rPr>
          <w:rFonts w:ascii="Cambria" w:hAnsi="Cambria" w:cs="Tahoma"/>
          <w:b/>
          <w:bCs/>
          <w:i/>
          <w:iCs/>
          <w:sz w:val="24"/>
          <w:szCs w:val="24"/>
        </w:rPr>
        <w:t xml:space="preserve">Psalm </w:t>
      </w:r>
      <w:r w:rsidR="00794BAB">
        <w:rPr>
          <w:rFonts w:ascii="Cambria" w:hAnsi="Cambria" w:cs="Tahoma"/>
          <w:b/>
          <w:bCs/>
          <w:i/>
          <w:iCs/>
          <w:sz w:val="24"/>
          <w:szCs w:val="24"/>
        </w:rPr>
        <w:t>150</w:t>
      </w:r>
    </w:p>
    <w:p w14:paraId="348D3893" w14:textId="77777777" w:rsidR="00794BAB" w:rsidRDefault="00794BAB" w:rsidP="00794BAB">
      <w:pPr>
        <w:tabs>
          <w:tab w:val="left" w:pos="3015"/>
        </w:tabs>
        <w:spacing w:line="216" w:lineRule="auto"/>
        <w:rPr>
          <w:rFonts w:ascii="Cambria" w:hAnsi="Cambria"/>
          <w:b/>
          <w:i/>
        </w:rPr>
      </w:pPr>
    </w:p>
    <w:p w14:paraId="11ADDCD9" w14:textId="77777777" w:rsidR="006C0C73" w:rsidRPr="006C0C73" w:rsidRDefault="004A3682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  <w:r w:rsidRPr="006C0C73">
        <w:rPr>
          <w:rFonts w:ascii="Cambria" w:hAnsi="Cambria"/>
          <w:b/>
          <w:i/>
        </w:rPr>
        <w:t xml:space="preserve">Prayer of </w:t>
      </w:r>
      <w:r w:rsidR="006E5420" w:rsidRPr="006C0C73">
        <w:rPr>
          <w:rFonts w:ascii="Cambria" w:hAnsi="Cambria"/>
          <w:b/>
          <w:i/>
        </w:rPr>
        <w:t>Thanksgiving &amp; I</w:t>
      </w:r>
      <w:r w:rsidRPr="006C0C73">
        <w:rPr>
          <w:rFonts w:ascii="Cambria" w:hAnsi="Cambria" w:cs="Tahoma"/>
          <w:b/>
          <w:bCs/>
          <w:i/>
          <w:iCs/>
          <w:noProof/>
        </w:rPr>
        <w:t>ntercess</w:t>
      </w:r>
      <w:r w:rsidR="006E5420" w:rsidRPr="006C0C73">
        <w:rPr>
          <w:rFonts w:ascii="Cambria" w:hAnsi="Cambria" w:cs="Tahoma"/>
          <w:b/>
          <w:bCs/>
          <w:i/>
          <w:iCs/>
          <w:noProof/>
        </w:rPr>
        <w:t>ion</w:t>
      </w:r>
    </w:p>
    <w:p w14:paraId="28C0369F" w14:textId="77777777" w:rsidR="00794BAB" w:rsidRDefault="00794BAB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1162DAE2" w14:textId="55FE3338" w:rsidR="004A3682" w:rsidRDefault="004A3682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  <w:r w:rsidRPr="006C0C73">
        <w:rPr>
          <w:rFonts w:ascii="Cambria" w:hAnsi="Cambria" w:cs="Tahoma"/>
          <w:b/>
          <w:bCs/>
          <w:i/>
          <w:iCs/>
          <w:noProof/>
        </w:rPr>
        <w:t>The Lord’s Prayer (</w:t>
      </w:r>
      <w:r w:rsidR="00D34F2B" w:rsidRPr="006C0C73">
        <w:rPr>
          <w:rFonts w:ascii="Cambria" w:hAnsi="Cambria" w:cs="Tahoma"/>
          <w:b/>
          <w:bCs/>
          <w:i/>
          <w:iCs/>
          <w:noProof/>
        </w:rPr>
        <w:t>VU #960</w:t>
      </w:r>
      <w:r w:rsidRPr="006C0C73">
        <w:rPr>
          <w:rFonts w:ascii="Cambria" w:hAnsi="Cambria" w:cs="Tahoma"/>
          <w:b/>
          <w:bCs/>
          <w:i/>
          <w:iCs/>
          <w:noProof/>
        </w:rPr>
        <w:t>)</w:t>
      </w:r>
    </w:p>
    <w:p w14:paraId="70FC35B8" w14:textId="77777777" w:rsidR="00794BAB" w:rsidRDefault="00794BAB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2DA12845" w14:textId="3C77593C" w:rsidR="006C0C73" w:rsidRPr="006C0C73" w:rsidRDefault="006C0C73" w:rsidP="00794BAB">
      <w:pPr>
        <w:tabs>
          <w:tab w:val="left" w:pos="3015"/>
        </w:tabs>
        <w:spacing w:line="216" w:lineRule="auto"/>
        <w:rPr>
          <w:rFonts w:ascii="Cambria" w:hAnsi="Cambria" w:cs="Tahoma"/>
          <w:b/>
          <w:bCs/>
          <w:i/>
          <w:iCs/>
          <w:noProof/>
        </w:rPr>
      </w:pPr>
      <w:r>
        <w:rPr>
          <w:rFonts w:ascii="Cambria" w:hAnsi="Cambria" w:cs="Tahoma"/>
          <w:b/>
          <w:bCs/>
          <w:i/>
          <w:iCs/>
          <w:noProof/>
        </w:rPr>
        <w:t>Senior Choir Anthem</w:t>
      </w:r>
    </w:p>
    <w:p w14:paraId="16A5CA62" w14:textId="77777777" w:rsidR="00794BAB" w:rsidRDefault="00794BAB" w:rsidP="00794BAB">
      <w:pPr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547FAD54" w14:textId="1BCCF90C" w:rsidR="006E5420" w:rsidRPr="00085593" w:rsidRDefault="006E5420" w:rsidP="00794BAB">
      <w:pPr>
        <w:spacing w:line="216" w:lineRule="auto"/>
        <w:rPr>
          <w:rFonts w:ascii="Cambria" w:hAnsi="Cambria" w:cs="Tahoma"/>
          <w:b/>
          <w:bCs/>
          <w:i/>
          <w:iCs/>
          <w:noProof/>
        </w:rPr>
      </w:pPr>
      <w:r w:rsidRPr="00085593">
        <w:rPr>
          <w:rFonts w:ascii="Cambria" w:hAnsi="Cambria" w:cs="Tahoma"/>
          <w:b/>
          <w:bCs/>
          <w:i/>
          <w:iCs/>
          <w:noProof/>
        </w:rPr>
        <w:t xml:space="preserve">Circle Time </w:t>
      </w:r>
      <w:r w:rsidRPr="0091634B">
        <w:rPr>
          <w:rFonts w:ascii="Cambria" w:hAnsi="Cambria" w:cs="Tahoma"/>
          <w:bCs/>
          <w:i/>
          <w:iCs/>
          <w:noProof/>
        </w:rPr>
        <w:t>(Children’s Story)</w:t>
      </w:r>
    </w:p>
    <w:p w14:paraId="7151D2DD" w14:textId="77777777" w:rsidR="00794BAB" w:rsidRDefault="00794BAB" w:rsidP="00794BAB">
      <w:pPr>
        <w:spacing w:line="216" w:lineRule="auto"/>
        <w:rPr>
          <w:rFonts w:ascii="Cambria" w:hAnsi="Cambria" w:cs="Tahoma"/>
          <w:b/>
          <w:bCs/>
          <w:i/>
          <w:iCs/>
          <w:noProof/>
        </w:rPr>
      </w:pPr>
    </w:p>
    <w:p w14:paraId="6B134A24" w14:textId="24994420" w:rsidR="00794BAB" w:rsidRPr="00987511" w:rsidRDefault="00E47774" w:rsidP="00794BAB">
      <w:pPr>
        <w:spacing w:line="216" w:lineRule="auto"/>
        <w:rPr>
          <w:rFonts w:ascii="Cambria" w:hAnsi="Cambria" w:cs="Tahoma"/>
          <w:bCs/>
          <w:i/>
          <w:iCs/>
          <w:noProof/>
        </w:rPr>
      </w:pPr>
      <w:r w:rsidRPr="00085593">
        <w:rPr>
          <w:rFonts w:ascii="Cambria" w:hAnsi="Cambria" w:cs="Tahoma"/>
          <w:b/>
          <w:bCs/>
          <w:i/>
          <w:iCs/>
          <w:noProof/>
        </w:rPr>
        <w:t>Hymn</w:t>
      </w:r>
      <w:r w:rsidR="008C5607" w:rsidRPr="00085593">
        <w:rPr>
          <w:rFonts w:ascii="Cambria" w:hAnsi="Cambria" w:cs="Tahoma"/>
          <w:b/>
          <w:bCs/>
          <w:i/>
          <w:iCs/>
          <w:noProof/>
        </w:rPr>
        <w:t xml:space="preserve">: </w:t>
      </w:r>
      <w:r w:rsidR="00987511">
        <w:rPr>
          <w:rFonts w:ascii="Cambria" w:hAnsi="Cambria" w:cs="Tahoma"/>
          <w:b/>
          <w:bCs/>
          <w:i/>
          <w:iCs/>
          <w:noProof/>
        </w:rPr>
        <w:t xml:space="preserve"> </w:t>
      </w:r>
      <w:r w:rsidR="00987511" w:rsidRPr="00987511">
        <w:rPr>
          <w:rFonts w:ascii="Cambria" w:hAnsi="Cambria" w:cs="Tahoma"/>
          <w:b/>
          <w:bCs/>
          <w:iCs/>
          <w:noProof/>
        </w:rPr>
        <w:t>VU#365</w:t>
      </w:r>
      <w:r w:rsidR="00987511">
        <w:rPr>
          <w:rFonts w:ascii="Cambria" w:hAnsi="Cambria" w:cs="Tahoma"/>
          <w:b/>
          <w:bCs/>
          <w:i/>
          <w:iCs/>
          <w:noProof/>
        </w:rPr>
        <w:t xml:space="preserve"> </w:t>
      </w:r>
      <w:r w:rsidR="00987511" w:rsidRPr="00987511">
        <w:rPr>
          <w:rFonts w:ascii="Cambria" w:hAnsi="Cambria" w:cs="Tahoma"/>
          <w:bCs/>
          <w:i/>
          <w:iCs/>
          <w:noProof/>
        </w:rPr>
        <w:t>“Jesus Loves Me”</w:t>
      </w:r>
    </w:p>
    <w:p w14:paraId="0E778839" w14:textId="43126E72" w:rsidR="004A3682" w:rsidRPr="00987511" w:rsidRDefault="00794BAB" w:rsidP="004A3682">
      <w:pPr>
        <w:rPr>
          <w:rFonts w:ascii="Cambria" w:hAnsi="Cambria" w:cs="Tahoma"/>
          <w:bCs/>
          <w:i/>
          <w:iCs/>
          <w:noProof/>
          <w:sz w:val="18"/>
          <w:szCs w:val="18"/>
        </w:rPr>
      </w:pPr>
      <w:r w:rsidRPr="00987511">
        <w:rPr>
          <w:rFonts w:ascii="Cambria" w:hAnsi="Cambria" w:cs="Tahoma"/>
          <w:bCs/>
          <w:i/>
          <w:iCs/>
          <w:noProof/>
          <w:sz w:val="18"/>
          <w:szCs w:val="18"/>
        </w:rPr>
        <w:t>Those wishing to go to Church School may do so during the hymn.</w:t>
      </w:r>
    </w:p>
    <w:p w14:paraId="1AB1A6EF" w14:textId="7DA4D81B" w:rsidR="004A3682" w:rsidRPr="006C0C73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lastRenderedPageBreak/>
        <w:t xml:space="preserve">God Invites Us </w:t>
      </w:r>
      <w:proofErr w:type="gramStart"/>
      <w:r w:rsidRPr="006C0C73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 Listen For His Word</w:t>
      </w:r>
    </w:p>
    <w:p w14:paraId="3292C904" w14:textId="43750488" w:rsidR="004F661C" w:rsidRPr="00085593" w:rsidRDefault="00794BAB" w:rsidP="004A3682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</w:rPr>
      </w:pPr>
      <w:r>
        <w:rPr>
          <w:rFonts w:ascii="Cambria" w:hAnsi="Cambria" w:cs="Tahoma"/>
          <w:b/>
          <w:bCs/>
          <w:i/>
          <w:iCs/>
        </w:rPr>
        <w:t xml:space="preserve"> </w:t>
      </w:r>
      <w:r>
        <w:rPr>
          <w:rFonts w:ascii="Cambria" w:hAnsi="Cambria" w:cs="Tahoma"/>
          <w:b/>
          <w:bCs/>
          <w:i/>
          <w:iCs/>
        </w:rPr>
        <w:tab/>
        <w:t>Gospel Reading:</w:t>
      </w:r>
      <w:r>
        <w:rPr>
          <w:rFonts w:ascii="Cambria" w:hAnsi="Cambria" w:cs="Tahoma"/>
          <w:b/>
          <w:bCs/>
          <w:i/>
          <w:iCs/>
        </w:rPr>
        <w:tab/>
        <w:t>Mark 8:27-38</w:t>
      </w:r>
    </w:p>
    <w:p w14:paraId="7DA7FE05" w14:textId="2A074A6E" w:rsidR="00FD1F04" w:rsidRPr="008F6C4F" w:rsidRDefault="00794BAB" w:rsidP="00FD1F04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bCs/>
          <w:i/>
          <w:iCs/>
        </w:rPr>
        <w:t xml:space="preserve">    </w:t>
      </w:r>
      <w:r w:rsidR="00FD1F04" w:rsidRPr="008F6C4F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="00FD1F04" w:rsidRPr="008F6C4F">
        <w:rPr>
          <w:rFonts w:ascii="Cambria" w:hAnsi="Cambria" w:cs="Tahoma"/>
          <w:bCs/>
          <w:i/>
          <w:iCs/>
          <w:sz w:val="22"/>
          <w:szCs w:val="22"/>
        </w:rPr>
        <w:tab/>
        <w:t xml:space="preserve">This is the </w:t>
      </w:r>
      <w:r w:rsidR="00FD1F04">
        <w:rPr>
          <w:rFonts w:ascii="Cambria" w:hAnsi="Cambria" w:cs="Tahoma"/>
          <w:bCs/>
          <w:i/>
          <w:iCs/>
          <w:sz w:val="22"/>
          <w:szCs w:val="22"/>
        </w:rPr>
        <w:t>Gospel Message</w:t>
      </w:r>
    </w:p>
    <w:p w14:paraId="30C8FFBA" w14:textId="62295A8E" w:rsidR="00FD1F04" w:rsidRPr="008F6C4F" w:rsidRDefault="00FD1F04" w:rsidP="00FD1F04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 xml:space="preserve">           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8F6C4F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>
        <w:rPr>
          <w:rFonts w:ascii="Cambria" w:hAnsi="Cambria" w:cs="Tahoma"/>
          <w:b/>
          <w:bCs/>
          <w:i/>
          <w:iCs/>
          <w:sz w:val="22"/>
          <w:szCs w:val="22"/>
        </w:rPr>
        <w:t>We praise You, O Christ</w:t>
      </w:r>
    </w:p>
    <w:p w14:paraId="376FD454" w14:textId="7FC9D973" w:rsidR="004A3682" w:rsidRPr="00085593" w:rsidRDefault="004A3682" w:rsidP="00FD1F04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noProof/>
        </w:rPr>
      </w:pPr>
    </w:p>
    <w:p w14:paraId="7A0772B5" w14:textId="0EA4185B" w:rsidR="00AB7B28" w:rsidRPr="00FD1F04" w:rsidRDefault="00AB7B28" w:rsidP="00AB7B28">
      <w:pPr>
        <w:spacing w:line="360" w:lineRule="auto"/>
        <w:rPr>
          <w:rFonts w:ascii="Cambria" w:hAnsi="Cambria"/>
          <w:i/>
        </w:rPr>
      </w:pPr>
      <w:r w:rsidRPr="00085593">
        <w:rPr>
          <w:rFonts w:ascii="Cambria" w:hAnsi="Cambria"/>
          <w:b/>
          <w:i/>
        </w:rPr>
        <w:t xml:space="preserve">* Hymn of Preparation: </w:t>
      </w:r>
      <w:r w:rsidR="00FD1F04" w:rsidRPr="00FD1F04">
        <w:rPr>
          <w:rFonts w:ascii="Cambria" w:hAnsi="Cambria"/>
          <w:b/>
        </w:rPr>
        <w:t>VU#330</w:t>
      </w:r>
      <w:r w:rsidR="00FD1F04">
        <w:rPr>
          <w:rFonts w:ascii="Cambria" w:hAnsi="Cambria"/>
        </w:rPr>
        <w:t xml:space="preserve"> </w:t>
      </w:r>
      <w:r w:rsidR="00FD1F04" w:rsidRPr="00FD1F04">
        <w:rPr>
          <w:rFonts w:ascii="Cambria" w:hAnsi="Cambria"/>
          <w:i/>
        </w:rPr>
        <w:t>“Jesus Shall Reign”</w:t>
      </w:r>
    </w:p>
    <w:p w14:paraId="0AC8804B" w14:textId="28B33A1D" w:rsidR="00AB7B28" w:rsidRPr="00085593" w:rsidRDefault="00AB7B28" w:rsidP="004F661C">
      <w:pPr>
        <w:rPr>
          <w:rFonts w:ascii="Lucida Calligraphy" w:hAnsi="Lucida Calligraphy"/>
        </w:rPr>
      </w:pPr>
      <w:r w:rsidRPr="00085593">
        <w:rPr>
          <w:rFonts w:ascii="Cambria" w:hAnsi="Cambria"/>
          <w:b/>
          <w:i/>
        </w:rPr>
        <w:t>The Message:</w:t>
      </w:r>
      <w:r w:rsidR="004F661C" w:rsidRPr="00085593">
        <w:rPr>
          <w:rFonts w:ascii="Lucida Calligraphy" w:hAnsi="Lucida Calligraphy"/>
          <w:b/>
        </w:rPr>
        <w:t xml:space="preserve">  </w:t>
      </w:r>
      <w:r w:rsidR="00FD1F04">
        <w:rPr>
          <w:rFonts w:ascii="Lucida Calligraphy" w:hAnsi="Lucida Calligraphy"/>
          <w:b/>
        </w:rPr>
        <w:t>“The Question that Demands an Answer”</w:t>
      </w:r>
    </w:p>
    <w:p w14:paraId="746E60BF" w14:textId="56E87057" w:rsidR="004A3682" w:rsidRPr="00085593" w:rsidRDefault="004A3682" w:rsidP="004A3682">
      <w:pPr>
        <w:pStyle w:val="NoSpacing"/>
      </w:pPr>
    </w:p>
    <w:p w14:paraId="49A729DD" w14:textId="7F77D593" w:rsidR="006C0C73" w:rsidRPr="006C0C73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6C0C73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 Respond To His Love</w:t>
      </w:r>
    </w:p>
    <w:p w14:paraId="2EF82F15" w14:textId="539B14BF" w:rsidR="004A3682" w:rsidRPr="006C0C73" w:rsidRDefault="004A3682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Cs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Offertory</w:t>
      </w:r>
    </w:p>
    <w:p w14:paraId="4C525B4F" w14:textId="77777777" w:rsidR="00987511" w:rsidRDefault="00987511" w:rsidP="008C5607">
      <w:pPr>
        <w:spacing w:line="276" w:lineRule="auto"/>
        <w:rPr>
          <w:rFonts w:ascii="Cambria" w:hAnsi="Cambria" w:cs="Tahoma"/>
          <w:b/>
          <w:i/>
        </w:rPr>
      </w:pPr>
    </w:p>
    <w:p w14:paraId="6B01542E" w14:textId="3201A6AC" w:rsidR="00D236C2" w:rsidRPr="00085593" w:rsidRDefault="000E7362" w:rsidP="008C5607">
      <w:pPr>
        <w:spacing w:line="276" w:lineRule="auto"/>
        <w:rPr>
          <w:rFonts w:ascii="Cambria" w:hAnsi="Cambria" w:cs="Tahoma"/>
          <w:b/>
          <w:i/>
        </w:rPr>
      </w:pPr>
      <w:r w:rsidRPr="00085593">
        <w:rPr>
          <w:rFonts w:ascii="Cambria" w:hAnsi="Cambria" w:cs="Tahoma"/>
          <w:b/>
          <w:i/>
        </w:rPr>
        <w:t xml:space="preserve">Hymn of </w:t>
      </w:r>
      <w:r w:rsidR="00D236C2" w:rsidRPr="00085593">
        <w:rPr>
          <w:rFonts w:ascii="Cambria" w:hAnsi="Cambria" w:cs="Tahoma"/>
          <w:b/>
          <w:i/>
        </w:rPr>
        <w:t>Dedication</w:t>
      </w:r>
    </w:p>
    <w:p w14:paraId="2433EB88" w14:textId="5D868A63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God of love, hear our prayer, bless this offering we bring you.  </w:t>
      </w:r>
    </w:p>
    <w:p w14:paraId="76DF930D" w14:textId="77777777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May our lives do your will, guide and guard us forever.  </w:t>
      </w:r>
    </w:p>
    <w:p w14:paraId="7A1940F8" w14:textId="2F859535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Give us courage to stand for truth, help us give to others.  </w:t>
      </w:r>
    </w:p>
    <w:p w14:paraId="35DE75FC" w14:textId="77777777" w:rsidR="008C5607" w:rsidRPr="00085593" w:rsidRDefault="008C5607" w:rsidP="008C5607">
      <w:pPr>
        <w:spacing w:line="276" w:lineRule="auto"/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God of love, hear our prayer, bless this offering we bring you.</w:t>
      </w:r>
    </w:p>
    <w:p w14:paraId="0E85B1AE" w14:textId="77777777" w:rsidR="00987511" w:rsidRDefault="00987511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</w:p>
    <w:p w14:paraId="7B9D7FAB" w14:textId="77777777" w:rsidR="004A3682" w:rsidRPr="00085593" w:rsidRDefault="004A3682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Offertory Prayer</w:t>
      </w:r>
    </w:p>
    <w:p w14:paraId="6437C233" w14:textId="77777777" w:rsidR="004A3682" w:rsidRPr="00085593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3E36147" w14:textId="2EBCD442" w:rsidR="00A52746" w:rsidRPr="006C0C73" w:rsidRDefault="00A52746" w:rsidP="00A5274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S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ends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O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ut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I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>nto the World to Serve</w:t>
      </w:r>
    </w:p>
    <w:p w14:paraId="11E349CD" w14:textId="223707B4" w:rsidR="00A52746" w:rsidRPr="00987511" w:rsidRDefault="00A52746" w:rsidP="008C5607">
      <w:pPr>
        <w:spacing w:line="276" w:lineRule="auto"/>
        <w:jc w:val="both"/>
        <w:rPr>
          <w:rFonts w:ascii="Cambria" w:hAnsi="Cambria"/>
          <w:i/>
        </w:rPr>
      </w:pPr>
      <w:r w:rsidRPr="00085593">
        <w:rPr>
          <w:rFonts w:ascii="Cambria" w:hAnsi="Cambria" w:cs="Tahoma"/>
          <w:b/>
          <w:bCs/>
          <w:i/>
          <w:iCs/>
        </w:rPr>
        <w:t>*Closing Hymn:</w:t>
      </w:r>
      <w:r w:rsidR="00E47774" w:rsidRPr="00085593">
        <w:rPr>
          <w:rFonts w:ascii="Cambria" w:hAnsi="Cambria" w:cs="Tahoma"/>
          <w:b/>
          <w:bCs/>
          <w:i/>
          <w:iCs/>
        </w:rPr>
        <w:t xml:space="preserve"> </w:t>
      </w:r>
      <w:r w:rsidR="00987511" w:rsidRPr="00987511">
        <w:rPr>
          <w:rFonts w:ascii="Cambria" w:hAnsi="Cambria" w:cs="Tahoma"/>
          <w:b/>
          <w:bCs/>
          <w:iCs/>
        </w:rPr>
        <w:t>MV#216</w:t>
      </w:r>
      <w:r w:rsidR="00987511">
        <w:rPr>
          <w:rFonts w:ascii="Cambria" w:hAnsi="Cambria" w:cs="Tahoma"/>
          <w:b/>
          <w:bCs/>
          <w:i/>
          <w:iCs/>
        </w:rPr>
        <w:t xml:space="preserve"> </w:t>
      </w:r>
      <w:r w:rsidR="00987511" w:rsidRPr="00987511">
        <w:rPr>
          <w:rFonts w:ascii="Cambria" w:hAnsi="Cambria" w:cs="Tahoma"/>
          <w:bCs/>
          <w:i/>
          <w:iCs/>
        </w:rPr>
        <w:t>“Wherever You May Go”</w:t>
      </w:r>
    </w:p>
    <w:p w14:paraId="39FE1ABB" w14:textId="77777777" w:rsidR="00987511" w:rsidRDefault="00987511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</w:p>
    <w:p w14:paraId="579305B4" w14:textId="6411F05B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* Benediction</w:t>
      </w:r>
    </w:p>
    <w:p w14:paraId="64544C73" w14:textId="77777777" w:rsidR="00987511" w:rsidRDefault="00987511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</w:p>
    <w:p w14:paraId="3E4EA820" w14:textId="6B062148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*Sending Forth</w:t>
      </w:r>
    </w:p>
    <w:p w14:paraId="1105D3C9" w14:textId="77777777" w:rsidR="00987511" w:rsidRDefault="00987511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</w:p>
    <w:p w14:paraId="6A94B661" w14:textId="3961209A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Threefold Amen</w:t>
      </w:r>
    </w:p>
    <w:p w14:paraId="279A9119" w14:textId="77777777" w:rsidR="00987511" w:rsidRDefault="00987511" w:rsidP="008C5607">
      <w:pPr>
        <w:spacing w:line="276" w:lineRule="auto"/>
        <w:jc w:val="both"/>
        <w:rPr>
          <w:rFonts w:ascii="Cambria" w:hAnsi="Cambria" w:cs="Tahoma"/>
          <w:b/>
          <w:bCs/>
          <w:i/>
          <w:iCs/>
        </w:rPr>
      </w:pPr>
    </w:p>
    <w:p w14:paraId="6005FCD8" w14:textId="6060529B" w:rsidR="00C5691E" w:rsidRDefault="006E064D" w:rsidP="008C5607">
      <w:pPr>
        <w:spacing w:line="276" w:lineRule="auto"/>
        <w:jc w:val="both"/>
        <w:rPr>
          <w:rFonts w:ascii="Cambria" w:hAnsi="Cambria" w:cs="Tahoma"/>
          <w:bCs/>
          <w:i/>
          <w:iCs/>
        </w:rPr>
      </w:pPr>
      <w:r w:rsidRPr="00085593">
        <w:rPr>
          <w:rFonts w:ascii="Cambria" w:hAnsi="Cambria" w:cs="Tahoma"/>
          <w:b/>
          <w:bCs/>
          <w:i/>
          <w:iCs/>
        </w:rPr>
        <w:t>Commissioning Hymn</w:t>
      </w:r>
      <w:r w:rsidR="004F661C" w:rsidRPr="00085593">
        <w:rPr>
          <w:rFonts w:ascii="Cambria" w:hAnsi="Cambria" w:cs="Tahoma"/>
          <w:b/>
          <w:bCs/>
          <w:iCs/>
        </w:rPr>
        <w:t xml:space="preserve">:  </w:t>
      </w:r>
      <w:r w:rsidR="006C0C73">
        <w:rPr>
          <w:rFonts w:ascii="Cambria" w:hAnsi="Cambria" w:cs="Tahoma"/>
          <w:b/>
          <w:bCs/>
          <w:iCs/>
        </w:rPr>
        <w:t>V</w:t>
      </w:r>
      <w:r w:rsidR="00987511">
        <w:rPr>
          <w:rFonts w:ascii="Cambria" w:hAnsi="Cambria" w:cs="Tahoma"/>
          <w:b/>
          <w:bCs/>
          <w:iCs/>
        </w:rPr>
        <w:t>U</w:t>
      </w:r>
      <w:r w:rsidR="006C0C73">
        <w:rPr>
          <w:rFonts w:ascii="Cambria" w:hAnsi="Cambria" w:cs="Tahoma"/>
          <w:b/>
          <w:bCs/>
          <w:iCs/>
        </w:rPr>
        <w:t>#</w:t>
      </w:r>
      <w:r w:rsidR="00987511">
        <w:rPr>
          <w:rFonts w:ascii="Cambria" w:hAnsi="Cambria" w:cs="Tahoma"/>
          <w:b/>
          <w:bCs/>
          <w:iCs/>
        </w:rPr>
        <w:t>298</w:t>
      </w:r>
      <w:r w:rsidR="006C0C73">
        <w:rPr>
          <w:rFonts w:ascii="Cambria" w:hAnsi="Cambria" w:cs="Tahoma"/>
          <w:b/>
          <w:bCs/>
          <w:iCs/>
        </w:rPr>
        <w:t xml:space="preserve"> </w:t>
      </w:r>
      <w:r w:rsidR="006C0C73" w:rsidRPr="00946E7E">
        <w:rPr>
          <w:rFonts w:ascii="Cambria" w:hAnsi="Cambria" w:cs="Tahoma"/>
          <w:bCs/>
          <w:i/>
          <w:iCs/>
        </w:rPr>
        <w:t>“</w:t>
      </w:r>
      <w:r w:rsidR="00987511">
        <w:rPr>
          <w:rFonts w:ascii="Cambria" w:hAnsi="Cambria" w:cs="Tahoma"/>
          <w:bCs/>
          <w:i/>
          <w:iCs/>
        </w:rPr>
        <w:t>When You Walk From Here</w:t>
      </w:r>
      <w:proofErr w:type="gramStart"/>
      <w:r w:rsidR="006C0C73" w:rsidRPr="00946E7E">
        <w:rPr>
          <w:rFonts w:ascii="Cambria" w:hAnsi="Cambria" w:cs="Tahoma"/>
          <w:bCs/>
          <w:i/>
          <w:iCs/>
        </w:rPr>
        <w:t>”</w:t>
      </w:r>
      <w:r w:rsidR="00987511">
        <w:rPr>
          <w:rFonts w:ascii="Cambria" w:hAnsi="Cambria" w:cs="Tahoma"/>
          <w:bCs/>
          <w:i/>
          <w:iCs/>
        </w:rPr>
        <w:t>(</w:t>
      </w:r>
      <w:proofErr w:type="gramEnd"/>
      <w:r w:rsidR="00987511">
        <w:rPr>
          <w:rFonts w:ascii="Cambria" w:hAnsi="Cambria" w:cs="Tahoma"/>
          <w:bCs/>
          <w:i/>
          <w:iCs/>
        </w:rPr>
        <w:t>2x)</w:t>
      </w:r>
    </w:p>
    <w:p w14:paraId="3B53AA5B" w14:textId="0F71C5DD" w:rsidR="00987511" w:rsidRPr="00987511" w:rsidRDefault="00987511" w:rsidP="008C5607">
      <w:pPr>
        <w:spacing w:line="276" w:lineRule="auto"/>
        <w:jc w:val="both"/>
        <w:rPr>
          <w:rFonts w:ascii="Cambria" w:hAnsi="Cambria" w:cs="Tahoma"/>
          <w:b/>
          <w:bCs/>
          <w:i/>
          <w:iCs/>
        </w:rPr>
      </w:pPr>
      <w:r>
        <w:rPr>
          <w:rFonts w:ascii="Cambria" w:hAnsi="Cambria" w:cs="Tahoma"/>
          <w:bCs/>
          <w:i/>
          <w:iCs/>
        </w:rPr>
        <w:t xml:space="preserve">   </w:t>
      </w:r>
      <w:r w:rsidRPr="00987511">
        <w:rPr>
          <w:rFonts w:ascii="Cambria" w:hAnsi="Cambria" w:cs="Tahoma"/>
          <w:b/>
          <w:bCs/>
          <w:i/>
          <w:iCs/>
        </w:rPr>
        <w:t xml:space="preserve">When you walk from here, when you walk from here, </w:t>
      </w:r>
    </w:p>
    <w:p w14:paraId="58FCA1F3" w14:textId="1AC05A99" w:rsidR="00987511" w:rsidRDefault="00987511" w:rsidP="008C5607">
      <w:pPr>
        <w:spacing w:line="276" w:lineRule="auto"/>
        <w:jc w:val="both"/>
        <w:rPr>
          <w:rFonts w:ascii="Cambria" w:hAnsi="Cambria" w:cs="Tahoma"/>
          <w:b/>
          <w:bCs/>
          <w:i/>
          <w:iCs/>
        </w:rPr>
      </w:pPr>
      <w:r w:rsidRPr="00987511">
        <w:rPr>
          <w:rFonts w:ascii="Cambria" w:hAnsi="Cambria" w:cs="Tahoma"/>
          <w:b/>
          <w:bCs/>
          <w:i/>
          <w:iCs/>
        </w:rPr>
        <w:t xml:space="preserve">   </w:t>
      </w:r>
      <w:proofErr w:type="gramStart"/>
      <w:r w:rsidRPr="00987511">
        <w:rPr>
          <w:rFonts w:ascii="Cambria" w:hAnsi="Cambria" w:cs="Tahoma"/>
          <w:b/>
          <w:bCs/>
          <w:i/>
          <w:iCs/>
        </w:rPr>
        <w:t>walk</w:t>
      </w:r>
      <w:proofErr w:type="gramEnd"/>
      <w:r w:rsidRPr="00987511">
        <w:rPr>
          <w:rFonts w:ascii="Cambria" w:hAnsi="Cambria" w:cs="Tahoma"/>
          <w:b/>
          <w:bCs/>
          <w:i/>
          <w:iCs/>
        </w:rPr>
        <w:t xml:space="preserve"> with justice; walk with mercy, and with God’s humble care.</w:t>
      </w:r>
    </w:p>
    <w:p w14:paraId="6FBD4611" w14:textId="77777777" w:rsidR="00987511" w:rsidRDefault="00987511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</w:p>
    <w:p w14:paraId="66259083" w14:textId="24101886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Musical Postlude</w:t>
      </w:r>
    </w:p>
    <w:p w14:paraId="0D4EB9EF" w14:textId="77777777" w:rsidR="00FD1F04" w:rsidRPr="008F6C4F" w:rsidRDefault="00FD1F04" w:rsidP="00FD1F04">
      <w:pPr>
        <w:jc w:val="center"/>
        <w:rPr>
          <w:b/>
          <w:u w:val="single"/>
        </w:rPr>
      </w:pPr>
      <w:bookmarkStart w:id="1" w:name="_Hlk518547800"/>
      <w:r w:rsidRPr="008F6C4F">
        <w:rPr>
          <w:b/>
          <w:u w:val="single"/>
        </w:rPr>
        <w:lastRenderedPageBreak/>
        <w:t>TODAY’S MESSAGE</w:t>
      </w:r>
    </w:p>
    <w:p w14:paraId="203FC969" w14:textId="77777777" w:rsidR="00FD1F04" w:rsidRPr="001E3A38" w:rsidRDefault="00FD1F04" w:rsidP="00FD1F04">
      <w:pPr>
        <w:pStyle w:val="NoSpacing"/>
        <w:rPr>
          <w:lang w:eastAsia="en-CA"/>
        </w:rPr>
      </w:pPr>
      <w:r w:rsidRPr="001E3A38">
        <w:rPr>
          <w:lang w:eastAsia="en-CA"/>
        </w:rPr>
        <w:t xml:space="preserve">Consider the following questions: </w:t>
      </w:r>
    </w:p>
    <w:p w14:paraId="4A1E94D7" w14:textId="77777777" w:rsidR="00FD1F04" w:rsidRDefault="00FD1F04" w:rsidP="00FD1F04">
      <w:pPr>
        <w:pStyle w:val="NoSpacing"/>
        <w:numPr>
          <w:ilvl w:val="0"/>
          <w:numId w:val="20"/>
        </w:numPr>
        <w:rPr>
          <w:lang w:eastAsia="en-CA"/>
        </w:rPr>
      </w:pPr>
      <w:r w:rsidRPr="001E3A38">
        <w:rPr>
          <w:lang w:eastAsia="en-CA"/>
        </w:rPr>
        <w:t>“</w:t>
      </w:r>
      <w:r w:rsidRPr="001E3A38">
        <w:rPr>
          <w:b/>
          <w:bCs/>
          <w:i/>
          <w:iCs/>
          <w:lang w:eastAsia="en-CA"/>
        </w:rPr>
        <w:t>What shall I wear today?</w:t>
      </w:r>
      <w:r w:rsidRPr="001E3A38">
        <w:rPr>
          <w:lang w:eastAsia="en-CA"/>
        </w:rPr>
        <w:t>” – very mundane and routine</w:t>
      </w:r>
    </w:p>
    <w:p w14:paraId="1240D1D4" w14:textId="77777777" w:rsidR="00FD1F04" w:rsidRDefault="00FD1F04" w:rsidP="00FD1F04">
      <w:pPr>
        <w:pStyle w:val="NoSpacing"/>
        <w:numPr>
          <w:ilvl w:val="0"/>
          <w:numId w:val="20"/>
        </w:numPr>
        <w:rPr>
          <w:lang w:eastAsia="en-CA"/>
        </w:rPr>
      </w:pPr>
      <w:r w:rsidRPr="001E3A38">
        <w:rPr>
          <w:lang w:eastAsia="en-CA"/>
        </w:rPr>
        <w:t>“</w:t>
      </w:r>
      <w:r w:rsidRPr="00C30790">
        <w:rPr>
          <w:b/>
          <w:bCs/>
          <w:i/>
          <w:iCs/>
          <w:lang w:eastAsia="en-CA"/>
        </w:rPr>
        <w:t>Why do men refuse to stop and ask for directions?</w:t>
      </w:r>
      <w:r w:rsidRPr="001E3A38">
        <w:rPr>
          <w:lang w:eastAsia="en-CA"/>
        </w:rPr>
        <w:t xml:space="preserve">” – </w:t>
      </w:r>
      <w:proofErr w:type="gramStart"/>
      <w:r w:rsidRPr="001E3A38">
        <w:rPr>
          <w:lang w:eastAsia="en-CA"/>
        </w:rPr>
        <w:t>just</w:t>
      </w:r>
      <w:proofErr w:type="gramEnd"/>
      <w:r w:rsidRPr="001E3A38">
        <w:rPr>
          <w:lang w:eastAsia="en-CA"/>
        </w:rPr>
        <w:t xml:space="preserve"> plain unanswerable; really do not matter the least.</w:t>
      </w:r>
    </w:p>
    <w:p w14:paraId="5BBE5DB3" w14:textId="77777777" w:rsidR="00FD1F04" w:rsidRPr="001E3A38" w:rsidRDefault="00FD1F04" w:rsidP="00FD1F04">
      <w:pPr>
        <w:pStyle w:val="NoSpacing"/>
        <w:numPr>
          <w:ilvl w:val="0"/>
          <w:numId w:val="20"/>
        </w:numPr>
        <w:rPr>
          <w:lang w:eastAsia="en-CA"/>
        </w:rPr>
      </w:pPr>
      <w:r w:rsidRPr="001E3A38">
        <w:rPr>
          <w:lang w:eastAsia="en-CA"/>
        </w:rPr>
        <w:t>“</w:t>
      </w:r>
      <w:r w:rsidRPr="00C30790">
        <w:rPr>
          <w:b/>
          <w:bCs/>
          <w:i/>
          <w:iCs/>
          <w:lang w:eastAsia="en-CA"/>
        </w:rPr>
        <w:t>Will you marry me?</w:t>
      </w:r>
      <w:r w:rsidRPr="001E3A38">
        <w:rPr>
          <w:lang w:eastAsia="en-CA"/>
        </w:rPr>
        <w:t>”, or “</w:t>
      </w:r>
      <w:r w:rsidRPr="00C30790">
        <w:rPr>
          <w:b/>
          <w:bCs/>
          <w:i/>
          <w:iCs/>
          <w:lang w:eastAsia="en-CA"/>
        </w:rPr>
        <w:t>Doctor, what is my prognosis?</w:t>
      </w:r>
      <w:r w:rsidRPr="001E3A38">
        <w:rPr>
          <w:lang w:eastAsia="en-CA"/>
        </w:rPr>
        <w:t>” – are all questions that have lifelong implications.</w:t>
      </w:r>
    </w:p>
    <w:p w14:paraId="311D71E5" w14:textId="77777777" w:rsidR="00FD1F04" w:rsidRDefault="00FD1F04" w:rsidP="00FD1F04">
      <w:pPr>
        <w:pStyle w:val="NoSpacing"/>
        <w:rPr>
          <w:lang w:eastAsia="en-CA"/>
        </w:rPr>
      </w:pPr>
    </w:p>
    <w:p w14:paraId="51A73E2C" w14:textId="0DE0DAAA" w:rsidR="00FD1F04" w:rsidRPr="001E3A38" w:rsidRDefault="00FD1F04" w:rsidP="00FD1F04">
      <w:pPr>
        <w:pStyle w:val="NoSpacing"/>
        <w:rPr>
          <w:lang w:eastAsia="en-CA"/>
        </w:rPr>
      </w:pPr>
      <w:r w:rsidRPr="001E3A38">
        <w:rPr>
          <w:lang w:eastAsia="en-CA"/>
        </w:rPr>
        <w:t>In Mark 8:27-30, Jesus asks two questions that are eternal in nature</w:t>
      </w:r>
      <w:r w:rsidR="0027025F">
        <w:rPr>
          <w:lang w:eastAsia="en-CA"/>
        </w:rPr>
        <w:t xml:space="preserve"> and they demand our honest answer.</w:t>
      </w:r>
      <w:bookmarkStart w:id="2" w:name="_GoBack"/>
      <w:bookmarkEnd w:id="2"/>
      <w:r w:rsidRPr="001E3A38">
        <w:rPr>
          <w:lang w:eastAsia="en-CA"/>
        </w:rPr>
        <w:t xml:space="preserve"> </w:t>
      </w:r>
    </w:p>
    <w:p w14:paraId="180911FA" w14:textId="77777777" w:rsidR="00FD1F04" w:rsidRDefault="00FD1F04" w:rsidP="00FD1F04">
      <w:pPr>
        <w:pStyle w:val="NoSpacing"/>
        <w:rPr>
          <w:lang w:eastAsia="en-CA"/>
        </w:rPr>
      </w:pPr>
    </w:p>
    <w:p w14:paraId="2F035E31" w14:textId="77777777" w:rsidR="00FD1F04" w:rsidRPr="0027025F" w:rsidRDefault="00FD1F04" w:rsidP="00FD1F04">
      <w:pPr>
        <w:pStyle w:val="NoSpacing"/>
        <w:numPr>
          <w:ilvl w:val="0"/>
          <w:numId w:val="19"/>
        </w:numPr>
        <w:rPr>
          <w:color w:val="FFFFFF" w:themeColor="background1"/>
          <w:lang w:eastAsia="en-CA"/>
        </w:rPr>
      </w:pPr>
      <w:r>
        <w:rPr>
          <w:b/>
          <w:lang w:eastAsia="en-CA"/>
        </w:rPr>
        <w:t xml:space="preserve"> </w:t>
      </w:r>
      <w:r>
        <w:rPr>
          <w:lang w:eastAsia="en-CA"/>
        </w:rPr>
        <w:t>Question One:</w:t>
      </w:r>
      <w:r>
        <w:rPr>
          <w:lang w:eastAsia="en-CA"/>
        </w:rPr>
        <w:tab/>
      </w:r>
      <w:r w:rsidRPr="0027025F">
        <w:rPr>
          <w:b/>
          <w:color w:val="FFFFFF" w:themeColor="background1"/>
          <w:lang w:eastAsia="en-CA"/>
        </w:rPr>
        <w:t>PROBING QUESTION</w:t>
      </w:r>
    </w:p>
    <w:p w14:paraId="2F414462" w14:textId="77777777" w:rsidR="00FD1F04" w:rsidRDefault="00FD1F04" w:rsidP="00FD1F04">
      <w:pPr>
        <w:pStyle w:val="NoSpacing"/>
        <w:ind w:left="360"/>
        <w:rPr>
          <w:lang w:eastAsia="en-CA"/>
        </w:rPr>
      </w:pPr>
      <w:r>
        <w:rPr>
          <w:lang w:eastAsia="en-CA"/>
        </w:rPr>
        <w:t>Read Mark 8:27</w:t>
      </w:r>
    </w:p>
    <w:p w14:paraId="75E9417C" w14:textId="77777777" w:rsidR="00FD1F04" w:rsidRPr="0027025F" w:rsidRDefault="00FD1F04" w:rsidP="00FD1F04">
      <w:pPr>
        <w:pStyle w:val="NoSpacing"/>
        <w:ind w:left="360"/>
        <w:rPr>
          <w:color w:val="FFFFFF" w:themeColor="background1"/>
          <w:lang w:eastAsia="en-CA"/>
        </w:rPr>
      </w:pPr>
      <w:r w:rsidRPr="0027025F">
        <w:rPr>
          <w:color w:val="FFFFFF" w:themeColor="background1"/>
          <w:lang w:eastAsia="en-CA"/>
        </w:rPr>
        <w:t>The first question has to do with what others say about Jesus.</w:t>
      </w:r>
    </w:p>
    <w:p w14:paraId="108222BE" w14:textId="77777777" w:rsidR="00FD1F04" w:rsidRPr="0027025F" w:rsidRDefault="00FD1F04" w:rsidP="00FD1F04">
      <w:pPr>
        <w:pStyle w:val="NoSpacing"/>
        <w:ind w:left="360"/>
        <w:rPr>
          <w:color w:val="FFFFFF" w:themeColor="background1"/>
          <w:lang w:eastAsia="en-CA"/>
        </w:rPr>
      </w:pPr>
      <w:r w:rsidRPr="0027025F">
        <w:rPr>
          <w:color w:val="FFFFFF" w:themeColor="background1"/>
          <w:lang w:eastAsia="en-CA"/>
        </w:rPr>
        <w:t>Their opinions of Him reveal the condition of their hearts.</w:t>
      </w:r>
    </w:p>
    <w:p w14:paraId="6B7B8DB1" w14:textId="77777777" w:rsidR="00FD1F04" w:rsidRDefault="00FD1F04" w:rsidP="00FD1F04">
      <w:pPr>
        <w:pStyle w:val="NoSpacing"/>
        <w:ind w:left="360"/>
        <w:rPr>
          <w:lang w:eastAsia="en-CA"/>
        </w:rPr>
      </w:pPr>
    </w:p>
    <w:p w14:paraId="7DF7A1C1" w14:textId="77777777" w:rsidR="00FD1F04" w:rsidRPr="0027025F" w:rsidRDefault="00FD1F04" w:rsidP="00FD1F04">
      <w:pPr>
        <w:pStyle w:val="NoSpacing"/>
        <w:numPr>
          <w:ilvl w:val="0"/>
          <w:numId w:val="19"/>
        </w:numPr>
        <w:rPr>
          <w:color w:val="FFFFFF" w:themeColor="background1"/>
          <w:lang w:eastAsia="en-CA"/>
        </w:rPr>
      </w:pPr>
      <w:r>
        <w:rPr>
          <w:lang w:eastAsia="en-CA"/>
        </w:rPr>
        <w:t>Question Two:</w:t>
      </w:r>
      <w:r>
        <w:rPr>
          <w:lang w:eastAsia="en-CA"/>
        </w:rPr>
        <w:tab/>
      </w:r>
      <w:r w:rsidRPr="0027025F">
        <w:rPr>
          <w:b/>
          <w:color w:val="FFFFFF" w:themeColor="background1"/>
          <w:lang w:eastAsia="en-CA"/>
        </w:rPr>
        <w:t>PERSONAL QUESTION</w:t>
      </w:r>
    </w:p>
    <w:p w14:paraId="20055D08" w14:textId="77777777" w:rsidR="00FD1F04" w:rsidRDefault="00FD1F04" w:rsidP="00FD1F04">
      <w:pPr>
        <w:pStyle w:val="NoSpacing"/>
        <w:ind w:left="360"/>
        <w:rPr>
          <w:lang w:eastAsia="en-CA"/>
        </w:rPr>
      </w:pPr>
      <w:r>
        <w:rPr>
          <w:lang w:eastAsia="en-CA"/>
        </w:rPr>
        <w:t>Read Mark 8:29</w:t>
      </w:r>
    </w:p>
    <w:p w14:paraId="08CEAF63" w14:textId="77777777" w:rsidR="00FD1F04" w:rsidRPr="009F796C" w:rsidRDefault="00FD1F04" w:rsidP="00FD1F04">
      <w:pPr>
        <w:pStyle w:val="NoSpacing"/>
        <w:ind w:left="360"/>
        <w:rPr>
          <w:color w:val="FFFFFF" w:themeColor="background1"/>
          <w:lang w:eastAsia="en-CA"/>
        </w:rPr>
      </w:pPr>
      <w:r w:rsidRPr="009F796C">
        <w:rPr>
          <w:color w:val="FFFFFF" w:themeColor="background1"/>
          <w:lang w:eastAsia="en-CA"/>
        </w:rPr>
        <w:t xml:space="preserve">The second has to do with your personal opinion of </w:t>
      </w:r>
      <w:proofErr w:type="gramStart"/>
      <w:r w:rsidRPr="009F796C">
        <w:rPr>
          <w:color w:val="FFFFFF" w:themeColor="background1"/>
          <w:lang w:eastAsia="en-CA"/>
        </w:rPr>
        <w:t>Who</w:t>
      </w:r>
      <w:proofErr w:type="gramEnd"/>
      <w:r w:rsidRPr="009F796C">
        <w:rPr>
          <w:color w:val="FFFFFF" w:themeColor="background1"/>
          <w:lang w:eastAsia="en-CA"/>
        </w:rPr>
        <w:t xml:space="preserve"> Jesus is.</w:t>
      </w:r>
    </w:p>
    <w:p w14:paraId="7C2B1445" w14:textId="77777777" w:rsidR="00FD1F04" w:rsidRPr="009F796C" w:rsidRDefault="00FD1F04" w:rsidP="00FD1F04">
      <w:pPr>
        <w:pStyle w:val="NoSpacing"/>
        <w:ind w:left="360"/>
        <w:rPr>
          <w:color w:val="FFFFFF" w:themeColor="background1"/>
          <w:lang w:eastAsia="en-CA"/>
        </w:rPr>
      </w:pPr>
      <w:r w:rsidRPr="009F796C">
        <w:rPr>
          <w:color w:val="FFFFFF" w:themeColor="background1"/>
          <w:lang w:eastAsia="en-CA"/>
        </w:rPr>
        <w:t>Your answer to this question will determine where you spend eternity.</w:t>
      </w:r>
    </w:p>
    <w:p w14:paraId="1BB59AD2" w14:textId="77777777" w:rsidR="00FD1F04" w:rsidRPr="009F796C" w:rsidRDefault="00FD1F04" w:rsidP="00FD1F04">
      <w:pPr>
        <w:pStyle w:val="NoSpacing"/>
        <w:rPr>
          <w:color w:val="FFFFFF" w:themeColor="background1"/>
          <w:lang w:eastAsia="en-CA"/>
        </w:rPr>
      </w:pPr>
    </w:p>
    <w:p w14:paraId="21013897" w14:textId="77777777" w:rsidR="00FD1F04" w:rsidRDefault="00FD1F04" w:rsidP="00FD1F04">
      <w:pPr>
        <w:pStyle w:val="NoSpacing"/>
        <w:rPr>
          <w:lang w:eastAsia="en-CA"/>
        </w:rPr>
      </w:pPr>
      <w:r>
        <w:rPr>
          <w:lang w:eastAsia="en-CA"/>
        </w:rPr>
        <w:t>Your response to these life’s ultimate question has implications for your life in the life-after-life</w:t>
      </w:r>
    </w:p>
    <w:p w14:paraId="46E4CB94" w14:textId="77777777" w:rsidR="00FD1F04" w:rsidRDefault="00FD1F04" w:rsidP="00FD1F04">
      <w:pPr>
        <w:pStyle w:val="NoSpacing"/>
        <w:rPr>
          <w:lang w:eastAsia="en-CA"/>
        </w:rPr>
      </w:pPr>
    </w:p>
    <w:p w14:paraId="5262B49F" w14:textId="77777777" w:rsidR="00FD1F04" w:rsidRPr="001E3A38" w:rsidRDefault="00FD1F04" w:rsidP="00FD1F04">
      <w:pPr>
        <w:pStyle w:val="NoSpacing"/>
        <w:rPr>
          <w:lang w:eastAsia="en-CA"/>
        </w:rPr>
      </w:pPr>
      <w:r w:rsidRPr="001E3A38">
        <w:rPr>
          <w:lang w:eastAsia="en-CA"/>
        </w:rPr>
        <w:t>So, it is of vital importance that you carefully consider how you answer this question.</w:t>
      </w:r>
    </w:p>
    <w:p w14:paraId="2FB81905" w14:textId="77777777" w:rsidR="00FD1F04" w:rsidRDefault="00FD1F04" w:rsidP="00FD1F04">
      <w:pPr>
        <w:pStyle w:val="NoSpacing"/>
        <w:spacing w:line="276" w:lineRule="auto"/>
        <w:jc w:val="both"/>
        <w:rPr>
          <w:color w:val="00B050"/>
          <w:lang w:eastAsia="en-CA"/>
        </w:rPr>
      </w:pPr>
    </w:p>
    <w:bookmarkEnd w:id="1"/>
    <w:p w14:paraId="44A4A5D0" w14:textId="77777777" w:rsidR="00FD1F04" w:rsidRDefault="00FD1F04" w:rsidP="00FD1F04">
      <w:pPr>
        <w:pStyle w:val="NoSpacing"/>
        <w:spacing w:line="276" w:lineRule="auto"/>
        <w:jc w:val="both"/>
        <w:rPr>
          <w:b/>
          <w:u w:val="single"/>
          <w:lang w:eastAsia="en-CA"/>
        </w:rPr>
      </w:pPr>
      <w:r>
        <w:rPr>
          <w:b/>
          <w:u w:val="single"/>
          <w:lang w:eastAsia="en-CA"/>
        </w:rPr>
        <w:t>Think about this:</w:t>
      </w:r>
    </w:p>
    <w:p w14:paraId="7B7A03F6" w14:textId="77777777" w:rsidR="00FD1F04" w:rsidRDefault="00FD1F04" w:rsidP="00FD1F04">
      <w:pPr>
        <w:pStyle w:val="NoSpacing"/>
        <w:jc w:val="both"/>
        <w:rPr>
          <w:lang w:eastAsia="en-CA"/>
        </w:rPr>
      </w:pPr>
      <w:r>
        <w:rPr>
          <w:lang w:eastAsia="en-CA"/>
        </w:rPr>
        <w:t xml:space="preserve">North American popular culture has different views about who Jesus is. Who do </w:t>
      </w:r>
      <w:proofErr w:type="gramStart"/>
      <w:r>
        <w:rPr>
          <w:lang w:eastAsia="en-CA"/>
        </w:rPr>
        <w:t>we</w:t>
      </w:r>
      <w:proofErr w:type="gramEnd"/>
      <w:r>
        <w:rPr>
          <w:lang w:eastAsia="en-CA"/>
        </w:rPr>
        <w:t xml:space="preserve"> as congregation of First United Church view Jesus?</w:t>
      </w:r>
    </w:p>
    <w:p w14:paraId="12F6E7AF" w14:textId="77777777" w:rsidR="00FD1F04" w:rsidRDefault="00FD1F04" w:rsidP="00FD1F04">
      <w:pPr>
        <w:pStyle w:val="NoSpacing"/>
        <w:jc w:val="both"/>
        <w:rPr>
          <w:lang w:eastAsia="en-CA"/>
        </w:rPr>
      </w:pPr>
    </w:p>
    <w:p w14:paraId="2522ED08" w14:textId="77777777" w:rsidR="00FD1F04" w:rsidRDefault="00FD1F04" w:rsidP="00FD1F04">
      <w:pPr>
        <w:pStyle w:val="NoSpacing"/>
        <w:jc w:val="both"/>
        <w:rPr>
          <w:lang w:eastAsia="en-CA"/>
        </w:rPr>
      </w:pPr>
      <w:r>
        <w:rPr>
          <w:lang w:eastAsia="en-CA"/>
        </w:rPr>
        <w:t>What will be your final answer if Jesus were to appear and ask you this life’s ultimate and personal question, “Who do you say I am”? (Mk 8:29).</w:t>
      </w:r>
      <w:bookmarkEnd w:id="0"/>
    </w:p>
    <w:sectPr w:rsidR="00FD1F04" w:rsidSect="00F066A5">
      <w:footerReference w:type="even" r:id="rId9"/>
      <w:footerReference w:type="default" r:id="rId10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95DC" w14:textId="77777777" w:rsidR="000F61D9" w:rsidRDefault="000F61D9">
      <w:r>
        <w:separator/>
      </w:r>
    </w:p>
  </w:endnote>
  <w:endnote w:type="continuationSeparator" w:id="0">
    <w:p w14:paraId="6F311EFC" w14:textId="77777777" w:rsidR="000F61D9" w:rsidRDefault="000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519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0291" w14:textId="77777777" w:rsidR="000F61D9" w:rsidRDefault="000F61D9">
      <w:r>
        <w:separator/>
      </w:r>
    </w:p>
  </w:footnote>
  <w:footnote w:type="continuationSeparator" w:id="0">
    <w:p w14:paraId="6FC2916B" w14:textId="77777777" w:rsidR="000F61D9" w:rsidRDefault="000F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A4923"/>
    <w:multiLevelType w:val="hybridMultilevel"/>
    <w:tmpl w:val="0772F4B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292F"/>
    <w:multiLevelType w:val="hybridMultilevel"/>
    <w:tmpl w:val="2E1067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14"/>
  </w:num>
  <w:num w:numId="9">
    <w:abstractNumId w:val="16"/>
  </w:num>
  <w:num w:numId="10">
    <w:abstractNumId w:val="12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3"/>
  </w:num>
  <w:num w:numId="16">
    <w:abstractNumId w:val="5"/>
  </w:num>
  <w:num w:numId="17">
    <w:abstractNumId w:val="0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0933"/>
    <w:rsid w:val="00002200"/>
    <w:rsid w:val="00013B2F"/>
    <w:rsid w:val="00036080"/>
    <w:rsid w:val="00036401"/>
    <w:rsid w:val="00043346"/>
    <w:rsid w:val="00065DC6"/>
    <w:rsid w:val="00085593"/>
    <w:rsid w:val="00085CE7"/>
    <w:rsid w:val="0008607A"/>
    <w:rsid w:val="000A66DB"/>
    <w:rsid w:val="000B050E"/>
    <w:rsid w:val="000B5E17"/>
    <w:rsid w:val="000C5A17"/>
    <w:rsid w:val="000D3667"/>
    <w:rsid w:val="000E7362"/>
    <w:rsid w:val="000F61D9"/>
    <w:rsid w:val="0010573F"/>
    <w:rsid w:val="00145101"/>
    <w:rsid w:val="00162B07"/>
    <w:rsid w:val="001679ED"/>
    <w:rsid w:val="0017235B"/>
    <w:rsid w:val="001921BE"/>
    <w:rsid w:val="00195061"/>
    <w:rsid w:val="0019667C"/>
    <w:rsid w:val="001B6C34"/>
    <w:rsid w:val="001C79C0"/>
    <w:rsid w:val="001E11D4"/>
    <w:rsid w:val="001E6521"/>
    <w:rsid w:val="001E74FF"/>
    <w:rsid w:val="001F543E"/>
    <w:rsid w:val="001F7C5F"/>
    <w:rsid w:val="00204A7A"/>
    <w:rsid w:val="002135BD"/>
    <w:rsid w:val="00243DBC"/>
    <w:rsid w:val="00251D92"/>
    <w:rsid w:val="0026645A"/>
    <w:rsid w:val="00267D61"/>
    <w:rsid w:val="0027025F"/>
    <w:rsid w:val="00270444"/>
    <w:rsid w:val="00270FDD"/>
    <w:rsid w:val="00271750"/>
    <w:rsid w:val="00275450"/>
    <w:rsid w:val="00276FC9"/>
    <w:rsid w:val="002809DC"/>
    <w:rsid w:val="00291092"/>
    <w:rsid w:val="002912CD"/>
    <w:rsid w:val="002973EB"/>
    <w:rsid w:val="002A4F1D"/>
    <w:rsid w:val="002C2F1D"/>
    <w:rsid w:val="002E68D6"/>
    <w:rsid w:val="002F4CE1"/>
    <w:rsid w:val="00326538"/>
    <w:rsid w:val="00353EA2"/>
    <w:rsid w:val="0037227B"/>
    <w:rsid w:val="00374A2F"/>
    <w:rsid w:val="00375F77"/>
    <w:rsid w:val="00376DCD"/>
    <w:rsid w:val="00391BF5"/>
    <w:rsid w:val="003A360A"/>
    <w:rsid w:val="003B675F"/>
    <w:rsid w:val="003D734F"/>
    <w:rsid w:val="003E4D5F"/>
    <w:rsid w:val="003F1E58"/>
    <w:rsid w:val="003F4389"/>
    <w:rsid w:val="003F7C47"/>
    <w:rsid w:val="004243AA"/>
    <w:rsid w:val="00425CC0"/>
    <w:rsid w:val="00426291"/>
    <w:rsid w:val="004307D8"/>
    <w:rsid w:val="00444114"/>
    <w:rsid w:val="00471743"/>
    <w:rsid w:val="004808A7"/>
    <w:rsid w:val="0048795B"/>
    <w:rsid w:val="004A3682"/>
    <w:rsid w:val="004A61E8"/>
    <w:rsid w:val="004B4EE2"/>
    <w:rsid w:val="004F661C"/>
    <w:rsid w:val="0050376A"/>
    <w:rsid w:val="00510BA0"/>
    <w:rsid w:val="005142D7"/>
    <w:rsid w:val="005657F1"/>
    <w:rsid w:val="00597C49"/>
    <w:rsid w:val="00597E53"/>
    <w:rsid w:val="005C02B1"/>
    <w:rsid w:val="005C2D16"/>
    <w:rsid w:val="005E0428"/>
    <w:rsid w:val="005E381D"/>
    <w:rsid w:val="005F73EA"/>
    <w:rsid w:val="006076FA"/>
    <w:rsid w:val="00611901"/>
    <w:rsid w:val="00632737"/>
    <w:rsid w:val="00656B1D"/>
    <w:rsid w:val="006707C7"/>
    <w:rsid w:val="00680B98"/>
    <w:rsid w:val="006864DA"/>
    <w:rsid w:val="0069354F"/>
    <w:rsid w:val="006976EB"/>
    <w:rsid w:val="006C0C73"/>
    <w:rsid w:val="006D0B23"/>
    <w:rsid w:val="006D536C"/>
    <w:rsid w:val="006E064D"/>
    <w:rsid w:val="006E0AEE"/>
    <w:rsid w:val="006E5420"/>
    <w:rsid w:val="006F285A"/>
    <w:rsid w:val="006F7A9C"/>
    <w:rsid w:val="00700ED6"/>
    <w:rsid w:val="00705FB4"/>
    <w:rsid w:val="007077EA"/>
    <w:rsid w:val="007149E2"/>
    <w:rsid w:val="007172BF"/>
    <w:rsid w:val="0072669C"/>
    <w:rsid w:val="00744CA4"/>
    <w:rsid w:val="00750973"/>
    <w:rsid w:val="00754F49"/>
    <w:rsid w:val="00794BAB"/>
    <w:rsid w:val="007B4446"/>
    <w:rsid w:val="007C2532"/>
    <w:rsid w:val="007C30D8"/>
    <w:rsid w:val="007D5949"/>
    <w:rsid w:val="007F242A"/>
    <w:rsid w:val="007F64AA"/>
    <w:rsid w:val="008009A2"/>
    <w:rsid w:val="008039B8"/>
    <w:rsid w:val="0080548E"/>
    <w:rsid w:val="008071A6"/>
    <w:rsid w:val="008150AF"/>
    <w:rsid w:val="008170CC"/>
    <w:rsid w:val="0082280D"/>
    <w:rsid w:val="00833FDD"/>
    <w:rsid w:val="00843195"/>
    <w:rsid w:val="00872660"/>
    <w:rsid w:val="008731E2"/>
    <w:rsid w:val="00886BBF"/>
    <w:rsid w:val="00892A45"/>
    <w:rsid w:val="008A1C21"/>
    <w:rsid w:val="008A3112"/>
    <w:rsid w:val="008A5E85"/>
    <w:rsid w:val="008B0D30"/>
    <w:rsid w:val="008C5607"/>
    <w:rsid w:val="008F1999"/>
    <w:rsid w:val="008F4DD8"/>
    <w:rsid w:val="0091634B"/>
    <w:rsid w:val="00923334"/>
    <w:rsid w:val="00934CD2"/>
    <w:rsid w:val="00946E7E"/>
    <w:rsid w:val="00950274"/>
    <w:rsid w:val="00953BC7"/>
    <w:rsid w:val="0095661D"/>
    <w:rsid w:val="00972B7E"/>
    <w:rsid w:val="00987511"/>
    <w:rsid w:val="009A3FC1"/>
    <w:rsid w:val="009B589F"/>
    <w:rsid w:val="009F4346"/>
    <w:rsid w:val="00A0025D"/>
    <w:rsid w:val="00A15245"/>
    <w:rsid w:val="00A26C1F"/>
    <w:rsid w:val="00A52746"/>
    <w:rsid w:val="00A605D8"/>
    <w:rsid w:val="00A6471C"/>
    <w:rsid w:val="00AA016A"/>
    <w:rsid w:val="00AA23A2"/>
    <w:rsid w:val="00AB47D2"/>
    <w:rsid w:val="00AB7B28"/>
    <w:rsid w:val="00AC0965"/>
    <w:rsid w:val="00AC3B77"/>
    <w:rsid w:val="00AC68BA"/>
    <w:rsid w:val="00AD620B"/>
    <w:rsid w:val="00B106E3"/>
    <w:rsid w:val="00B17E3D"/>
    <w:rsid w:val="00B2181A"/>
    <w:rsid w:val="00B3686B"/>
    <w:rsid w:val="00B5124C"/>
    <w:rsid w:val="00B524D8"/>
    <w:rsid w:val="00B52B90"/>
    <w:rsid w:val="00B60336"/>
    <w:rsid w:val="00B85BA8"/>
    <w:rsid w:val="00B915AE"/>
    <w:rsid w:val="00B94D89"/>
    <w:rsid w:val="00BE4998"/>
    <w:rsid w:val="00BF20CF"/>
    <w:rsid w:val="00C06996"/>
    <w:rsid w:val="00C11AE8"/>
    <w:rsid w:val="00C204B0"/>
    <w:rsid w:val="00C26299"/>
    <w:rsid w:val="00C34AEA"/>
    <w:rsid w:val="00C5691E"/>
    <w:rsid w:val="00C62A23"/>
    <w:rsid w:val="00C67B29"/>
    <w:rsid w:val="00C96E51"/>
    <w:rsid w:val="00C97F29"/>
    <w:rsid w:val="00CC6F4D"/>
    <w:rsid w:val="00CF7B48"/>
    <w:rsid w:val="00D0524E"/>
    <w:rsid w:val="00D06AF5"/>
    <w:rsid w:val="00D236C2"/>
    <w:rsid w:val="00D34F2B"/>
    <w:rsid w:val="00D46C86"/>
    <w:rsid w:val="00D539D2"/>
    <w:rsid w:val="00D53D1B"/>
    <w:rsid w:val="00D94867"/>
    <w:rsid w:val="00D97409"/>
    <w:rsid w:val="00DB6583"/>
    <w:rsid w:val="00DD3716"/>
    <w:rsid w:val="00DF68C5"/>
    <w:rsid w:val="00E0175D"/>
    <w:rsid w:val="00E12E95"/>
    <w:rsid w:val="00E44210"/>
    <w:rsid w:val="00E47774"/>
    <w:rsid w:val="00E72B9A"/>
    <w:rsid w:val="00E7490A"/>
    <w:rsid w:val="00E75E84"/>
    <w:rsid w:val="00E93710"/>
    <w:rsid w:val="00EA0422"/>
    <w:rsid w:val="00EA17E9"/>
    <w:rsid w:val="00EB22C7"/>
    <w:rsid w:val="00ED0DC3"/>
    <w:rsid w:val="00ED6B71"/>
    <w:rsid w:val="00EF0EE8"/>
    <w:rsid w:val="00F04937"/>
    <w:rsid w:val="00F066A5"/>
    <w:rsid w:val="00F37520"/>
    <w:rsid w:val="00F41BB7"/>
    <w:rsid w:val="00F751D8"/>
    <w:rsid w:val="00F91640"/>
    <w:rsid w:val="00FA0A0C"/>
    <w:rsid w:val="00FA369E"/>
    <w:rsid w:val="00FA6E93"/>
    <w:rsid w:val="00FA7A98"/>
    <w:rsid w:val="00FB41D5"/>
    <w:rsid w:val="00FD1F04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17CE-1CDD-4DD0-9C59-389C974A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plugged in to proclaim God’s love</vt:lpstr>
    </vt:vector>
  </TitlesOfParts>
  <Company>EKOHAG FAMILY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plugged in to proclaim God’s love</dc:title>
  <dc:subject>Bulletin info</dc:subject>
  <dc:creator>Rev. Emmanuel K. Ofori</dc:creator>
  <cp:keywords>Pentecost;plugged in;Holy Spirit;God's love;Proclaim</cp:keywords>
  <dc:description/>
  <cp:lastModifiedBy>Lori Hoffman</cp:lastModifiedBy>
  <cp:revision>5</cp:revision>
  <cp:lastPrinted>2018-09-13T14:53:00Z</cp:lastPrinted>
  <dcterms:created xsi:type="dcterms:W3CDTF">2018-09-12T18:13:00Z</dcterms:created>
  <dcterms:modified xsi:type="dcterms:W3CDTF">2018-09-13T17:18:00Z</dcterms:modified>
</cp:coreProperties>
</file>