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2AAE9" w14:textId="77777777" w:rsidR="008101B2" w:rsidRPr="00334282" w:rsidRDefault="008101B2" w:rsidP="008101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</w:pPr>
      <w:bookmarkStart w:id="0" w:name="_Hlk509923967"/>
      <w:r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F</w:t>
      </w:r>
      <w:r w:rsidRPr="00334282"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irst United Church</w:t>
      </w:r>
    </w:p>
    <w:p w14:paraId="7BE38C54" w14:textId="77777777" w:rsidR="008101B2" w:rsidRPr="002A4F1D" w:rsidRDefault="008101B2" w:rsidP="008101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2A4F1D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638B61A2" w14:textId="77777777" w:rsidR="008101B2" w:rsidRDefault="008101B2" w:rsidP="008101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 w:rsidRPr="006A625A"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  <w:t> </w:t>
      </w:r>
    </w:p>
    <w:p w14:paraId="752D6C13" w14:textId="77777777" w:rsidR="008101B2" w:rsidRDefault="008101B2" w:rsidP="008101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6A980824" w14:textId="524CD25D" w:rsidR="008101B2" w:rsidRDefault="00FB42BF" w:rsidP="008101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>
        <w:rPr>
          <w:rFonts w:ascii="Book Antiqua" w:eastAsia="MS-Mincho" w:hAnsi="Book Antiqua" w:cstheme="minorHAnsi"/>
          <w:b/>
          <w:bCs/>
          <w:noProof/>
          <w:sz w:val="20"/>
          <w:szCs w:val="20"/>
          <w:lang w:eastAsia="en-CA" w:bidi="x-none"/>
        </w:rPr>
        <w:drawing>
          <wp:inline distT="0" distB="0" distL="0" distR="0" wp14:anchorId="682F0E01" wp14:editId="4421D3DC">
            <wp:extent cx="4129405" cy="2887980"/>
            <wp:effectExtent l="0" t="0" r="4445" b="7620"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kk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902" cy="288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D3500" w14:textId="77777777" w:rsidR="008101B2" w:rsidRDefault="008101B2" w:rsidP="008101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0F673EBC" w14:textId="77777777" w:rsidR="008101B2" w:rsidRPr="006A625A" w:rsidRDefault="008101B2" w:rsidP="008101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101906CD" w14:textId="67DCEAFB" w:rsidR="008101B2" w:rsidRDefault="008101B2" w:rsidP="00FB42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Script MT Bold" w:hAnsi="Script MT Bold" w:cstheme="minorHAnsi"/>
          <w:bCs/>
          <w:sz w:val="56"/>
          <w:szCs w:val="56"/>
          <w:lang w:eastAsia="en-CA"/>
        </w:rPr>
      </w:pPr>
      <w:r w:rsidRPr="006A625A"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  <w:t> </w:t>
      </w:r>
    </w:p>
    <w:p w14:paraId="2B26AF61" w14:textId="77777777" w:rsidR="008101B2" w:rsidRPr="00AD4545" w:rsidRDefault="008101B2" w:rsidP="008101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36"/>
          <w:szCs w:val="28"/>
          <w:lang w:eastAsia="en-CA"/>
        </w:rPr>
      </w:pPr>
      <w:r>
        <w:rPr>
          <w:rFonts w:ascii="Script MT Bold" w:hAnsi="Script MT Bold" w:cstheme="minorHAnsi"/>
          <w:bCs/>
          <w:sz w:val="36"/>
          <w:szCs w:val="28"/>
          <w:lang w:eastAsia="en-CA"/>
        </w:rPr>
        <w:t>May 19</w:t>
      </w:r>
      <w:r w:rsidRPr="00AD4545">
        <w:rPr>
          <w:rFonts w:ascii="Script MT Bold" w:hAnsi="Script MT Bold" w:cstheme="minorHAnsi"/>
          <w:bCs/>
          <w:sz w:val="36"/>
          <w:szCs w:val="28"/>
          <w:lang w:eastAsia="en-CA"/>
        </w:rPr>
        <w:t>, 201</w:t>
      </w:r>
      <w:r>
        <w:rPr>
          <w:rFonts w:ascii="Script MT Bold" w:hAnsi="Script MT Bold" w:cstheme="minorHAnsi"/>
          <w:bCs/>
          <w:sz w:val="36"/>
          <w:szCs w:val="28"/>
          <w:lang w:eastAsia="en-CA"/>
        </w:rPr>
        <w:t xml:space="preserve">9 </w:t>
      </w:r>
      <w:r w:rsidRPr="00AD4545">
        <w:rPr>
          <w:rFonts w:ascii="Script MT Bold" w:hAnsi="Script MT Bold" w:cstheme="minorHAnsi"/>
          <w:bCs/>
          <w:sz w:val="36"/>
          <w:szCs w:val="28"/>
          <w:lang w:eastAsia="en-CA"/>
        </w:rPr>
        <w:t>@ 10:30am</w:t>
      </w:r>
    </w:p>
    <w:p w14:paraId="0622EBF7" w14:textId="77777777" w:rsidR="008101B2" w:rsidRPr="00A53318" w:rsidRDefault="008101B2" w:rsidP="008101B2">
      <w:pPr>
        <w:pStyle w:val="NoSpacing"/>
        <w:tabs>
          <w:tab w:val="left" w:pos="297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04C32067" w14:textId="77777777" w:rsidR="008101B2" w:rsidRPr="00583049" w:rsidRDefault="008101B2" w:rsidP="008101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7 Curtis St., </w:t>
      </w:r>
      <w:proofErr w:type="spellStart"/>
      <w:proofErr w:type="gramStart"/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St.Thomas</w:t>
      </w:r>
      <w:proofErr w:type="spellEnd"/>
      <w:proofErr w:type="gramEnd"/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, ON  N5P 1H3  Phone: (519) 631-7570</w:t>
      </w:r>
    </w:p>
    <w:p w14:paraId="4CBEAF56" w14:textId="77777777" w:rsidR="008101B2" w:rsidRPr="00583049" w:rsidRDefault="008101B2" w:rsidP="008101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e-mail: office@1stunitedchurch.ca</w:t>
      </w:r>
    </w:p>
    <w:p w14:paraId="4A595E9E" w14:textId="77777777" w:rsidR="008101B2" w:rsidRPr="00583049" w:rsidRDefault="008101B2" w:rsidP="008101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web:  www.1stunitedchurch.ca</w:t>
      </w:r>
    </w:p>
    <w:p w14:paraId="618FAE36" w14:textId="77777777" w:rsidR="008101B2" w:rsidRPr="00583049" w:rsidRDefault="008101B2" w:rsidP="008101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MINISTERS:  </w:t>
      </w:r>
      <w:proofErr w:type="gramStart"/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ALL  THE</w:t>
      </w:r>
      <w:proofErr w:type="gramEnd"/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  PEOPLE OF  GOD</w:t>
      </w:r>
    </w:p>
    <w:p w14:paraId="601B2D26" w14:textId="77777777" w:rsidR="008101B2" w:rsidRPr="00583049" w:rsidRDefault="008101B2" w:rsidP="008101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Pastoral Minister: Rev. Emmanuel K. Ofori</w:t>
      </w:r>
    </w:p>
    <w:p w14:paraId="0D9FFB5A" w14:textId="77777777" w:rsidR="008101B2" w:rsidRPr="00583049" w:rsidRDefault="008101B2" w:rsidP="008101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Music Minister: Jody McDonald-Groulx</w:t>
      </w:r>
    </w:p>
    <w:p w14:paraId="4D7A586D" w14:textId="77777777" w:rsidR="008101B2" w:rsidRPr="00583049" w:rsidRDefault="008101B2" w:rsidP="008101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Secretary/Treasurer: Lori Hoffman</w:t>
      </w:r>
    </w:p>
    <w:p w14:paraId="699F384B" w14:textId="77777777" w:rsidR="008101B2" w:rsidRPr="00FF7984" w:rsidRDefault="008101B2" w:rsidP="008101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val="en-CA" w:eastAsia="en-CA" w:bidi="x-none"/>
        </w:rPr>
      </w:pPr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Custodian: Dave </w:t>
      </w:r>
      <w:proofErr w:type="spellStart"/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Luftenegger</w:t>
      </w:r>
      <w:proofErr w:type="spellEnd"/>
      <w:r w:rsidRPr="00583049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 xml:space="preserve"> </w:t>
      </w:r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   </w:t>
      </w:r>
    </w:p>
    <w:p w14:paraId="1C3F8843" w14:textId="77777777" w:rsidR="008101B2" w:rsidRDefault="008101B2" w:rsidP="008101B2">
      <w:pPr>
        <w:rPr>
          <w:rFonts w:ascii="Tahoma" w:hAnsi="Tahoma" w:cs="Tahoma"/>
          <w:sz w:val="22"/>
          <w:szCs w:val="22"/>
        </w:rPr>
      </w:pPr>
    </w:p>
    <w:p w14:paraId="4C5B4536" w14:textId="77777777" w:rsidR="008101B2" w:rsidRDefault="008101B2" w:rsidP="008101B2">
      <w:pPr>
        <w:jc w:val="center"/>
        <w:rPr>
          <w:rFonts w:ascii="Cambria" w:hAnsi="Cambria"/>
          <w:sz w:val="22"/>
          <w:szCs w:val="22"/>
        </w:rPr>
      </w:pPr>
    </w:p>
    <w:p w14:paraId="647AFE68" w14:textId="77777777" w:rsidR="008101B2" w:rsidRDefault="008101B2" w:rsidP="008101B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14:paraId="5D7EDB28" w14:textId="77777777" w:rsidR="008101B2" w:rsidRPr="005779BF" w:rsidRDefault="008101B2" w:rsidP="008101B2">
      <w:pPr>
        <w:jc w:val="center"/>
        <w:rPr>
          <w:rFonts w:ascii="Cambria" w:hAnsi="Cambria"/>
        </w:rPr>
      </w:pPr>
      <w:r w:rsidRPr="005779BF">
        <w:rPr>
          <w:rFonts w:ascii="Cambria" w:hAnsi="Cambria"/>
          <w:sz w:val="22"/>
          <w:szCs w:val="22"/>
        </w:rPr>
        <w:lastRenderedPageBreak/>
        <w:t>PREACHER: Rev. Emmanuel K. Ofori</w:t>
      </w:r>
    </w:p>
    <w:p w14:paraId="66AA85A4" w14:textId="77777777" w:rsidR="008101B2" w:rsidRPr="00B02EF5" w:rsidRDefault="008101B2" w:rsidP="008101B2">
      <w:pPr>
        <w:tabs>
          <w:tab w:val="left" w:pos="720"/>
        </w:tabs>
        <w:jc w:val="center"/>
        <w:rPr>
          <w:rFonts w:ascii="Cambria" w:hAnsi="Cambria" w:cs="Arial"/>
          <w:b/>
          <w:sz w:val="6"/>
          <w:szCs w:val="6"/>
        </w:rPr>
      </w:pPr>
    </w:p>
    <w:p w14:paraId="36D5C4F0" w14:textId="77777777" w:rsidR="008101B2" w:rsidRPr="005779BF" w:rsidRDefault="008101B2" w:rsidP="008101B2">
      <w:pPr>
        <w:tabs>
          <w:tab w:val="left" w:pos="3015"/>
        </w:tabs>
        <w:jc w:val="center"/>
        <w:rPr>
          <w:rFonts w:ascii="Cambria" w:hAnsi="Cambria" w:cs="Tahoma"/>
          <w:sz w:val="20"/>
          <w:szCs w:val="20"/>
        </w:rPr>
      </w:pPr>
      <w:r w:rsidRPr="005779BF">
        <w:rPr>
          <w:rFonts w:ascii="Cambria" w:hAnsi="Cambria" w:cs="Tahoma"/>
          <w:b/>
          <w:i/>
          <w:sz w:val="20"/>
          <w:szCs w:val="20"/>
        </w:rPr>
        <w:t>Notes</w:t>
      </w:r>
      <w:r w:rsidRPr="005779BF">
        <w:rPr>
          <w:rFonts w:ascii="Cambria" w:hAnsi="Cambria" w:cs="Tahoma"/>
          <w:sz w:val="20"/>
          <w:szCs w:val="20"/>
        </w:rPr>
        <w:t>: Asterisk (*) – You may stand if able</w:t>
      </w:r>
    </w:p>
    <w:p w14:paraId="41F0F54B" w14:textId="77777777" w:rsidR="008101B2" w:rsidRPr="005779BF" w:rsidRDefault="008101B2" w:rsidP="008101B2">
      <w:pPr>
        <w:pStyle w:val="Heading2"/>
        <w:spacing w:before="0"/>
        <w:jc w:val="center"/>
        <w:rPr>
          <w:rFonts w:ascii="Cambria" w:hAnsi="Cambria" w:cs="Tahoma"/>
          <w:bCs/>
          <w:i/>
          <w:iCs/>
          <w:sz w:val="22"/>
          <w:szCs w:val="22"/>
          <w:u w:val="single"/>
        </w:rPr>
      </w:pPr>
    </w:p>
    <w:p w14:paraId="53FF0A5F" w14:textId="77777777" w:rsidR="008101B2" w:rsidRPr="0012232D" w:rsidRDefault="008101B2" w:rsidP="008101B2">
      <w:pPr>
        <w:jc w:val="center"/>
        <w:rPr>
          <w:rFonts w:ascii="Cambria" w:hAnsi="Cambria"/>
          <w:b/>
          <w:i/>
          <w:sz w:val="26"/>
          <w:szCs w:val="26"/>
          <w:u w:val="single"/>
        </w:rPr>
      </w:pPr>
      <w:r w:rsidRPr="0012232D">
        <w:rPr>
          <w:rFonts w:ascii="Cambria" w:hAnsi="Cambria"/>
          <w:b/>
          <w:i/>
          <w:sz w:val="26"/>
          <w:szCs w:val="26"/>
          <w:u w:val="single"/>
        </w:rPr>
        <w:t>God Gathers Us Together</w:t>
      </w:r>
    </w:p>
    <w:p w14:paraId="7A3DCD54" w14:textId="77777777" w:rsidR="008101B2" w:rsidRPr="00A26C1F" w:rsidRDefault="008101B2" w:rsidP="008101B2">
      <w:pPr>
        <w:tabs>
          <w:tab w:val="left" w:pos="3015"/>
        </w:tabs>
        <w:jc w:val="both"/>
        <w:rPr>
          <w:rFonts w:ascii="Tahoma" w:hAnsi="Tahoma" w:cs="Tahoma"/>
          <w:b/>
          <w:i/>
          <w:sz w:val="10"/>
          <w:szCs w:val="10"/>
        </w:rPr>
      </w:pPr>
    </w:p>
    <w:p w14:paraId="2FFB0228" w14:textId="77777777" w:rsidR="008101B2" w:rsidRDefault="008101B2" w:rsidP="008101B2">
      <w:pPr>
        <w:tabs>
          <w:tab w:val="left" w:pos="3015"/>
        </w:tabs>
        <w:spacing w:line="360" w:lineRule="auto"/>
        <w:jc w:val="both"/>
        <w:rPr>
          <w:rFonts w:ascii="Cambria" w:hAnsi="Cambria" w:cs="Tahoma"/>
          <w:b/>
          <w:i/>
          <w:sz w:val="22"/>
          <w:szCs w:val="22"/>
        </w:rPr>
      </w:pPr>
      <w:r>
        <w:rPr>
          <w:rFonts w:ascii="Cambria" w:hAnsi="Cambria" w:cs="Tahoma"/>
          <w:b/>
          <w:i/>
          <w:sz w:val="22"/>
          <w:szCs w:val="22"/>
        </w:rPr>
        <w:t>Opening Prayer</w:t>
      </w:r>
    </w:p>
    <w:p w14:paraId="4B8E8F13" w14:textId="69D047D3" w:rsidR="008101B2" w:rsidRPr="00746FC3" w:rsidRDefault="008101B2" w:rsidP="00746FC3">
      <w:pPr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 w:rsidRPr="006976EB">
        <w:rPr>
          <w:rFonts w:ascii="Cambria" w:hAnsi="Cambria" w:cs="Tahoma"/>
          <w:b/>
          <w:i/>
          <w:sz w:val="22"/>
          <w:szCs w:val="22"/>
        </w:rPr>
        <w:t xml:space="preserve">Musical/Choral Prelude:  </w:t>
      </w:r>
    </w:p>
    <w:p w14:paraId="6C590305" w14:textId="2F21C072" w:rsidR="008101B2" w:rsidRPr="00054356" w:rsidRDefault="00054356" w:rsidP="00587569">
      <w:pPr>
        <w:pStyle w:val="ListParagraph"/>
        <w:numPr>
          <w:ilvl w:val="0"/>
          <w:numId w:val="1"/>
        </w:numPr>
        <w:tabs>
          <w:tab w:val="left" w:pos="3015"/>
        </w:tabs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054356">
        <w:rPr>
          <w:rFonts w:ascii="Cambria" w:hAnsi="Cambria" w:cs="Tahoma"/>
          <w:sz w:val="22"/>
          <w:szCs w:val="22"/>
        </w:rPr>
        <w:t>MV#30 “It’s a Song of Praise to the Maker”</w:t>
      </w:r>
    </w:p>
    <w:p w14:paraId="6C8B7815" w14:textId="46F5AF1F" w:rsidR="00054356" w:rsidRDefault="00054356" w:rsidP="00054356">
      <w:pPr>
        <w:pStyle w:val="ListParagraph"/>
        <w:numPr>
          <w:ilvl w:val="0"/>
          <w:numId w:val="1"/>
        </w:numPr>
        <w:tabs>
          <w:tab w:val="left" w:pos="3015"/>
        </w:tabs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MV#21 “Open Our Hearts” (2x)</w:t>
      </w:r>
    </w:p>
    <w:p w14:paraId="69D38737" w14:textId="77777777" w:rsidR="00054356" w:rsidRPr="00054356" w:rsidRDefault="00054356" w:rsidP="00054356">
      <w:pPr>
        <w:pStyle w:val="ListParagraph"/>
        <w:tabs>
          <w:tab w:val="left" w:pos="3015"/>
        </w:tabs>
        <w:jc w:val="both"/>
        <w:rPr>
          <w:rFonts w:ascii="Cambria" w:hAnsi="Cambria" w:cs="Tahoma"/>
          <w:b/>
          <w:sz w:val="22"/>
          <w:szCs w:val="22"/>
        </w:rPr>
      </w:pPr>
      <w:r w:rsidRPr="00054356">
        <w:rPr>
          <w:rFonts w:ascii="Cambria" w:hAnsi="Cambria" w:cs="Tahoma"/>
          <w:b/>
          <w:sz w:val="22"/>
          <w:szCs w:val="22"/>
        </w:rPr>
        <w:t xml:space="preserve">Open our hearts, open our minds.  </w:t>
      </w:r>
    </w:p>
    <w:p w14:paraId="23AAA3A6" w14:textId="72F7492E" w:rsidR="00054356" w:rsidRPr="00054356" w:rsidRDefault="00054356" w:rsidP="00054356">
      <w:pPr>
        <w:pStyle w:val="ListParagraph"/>
        <w:tabs>
          <w:tab w:val="left" w:pos="3015"/>
        </w:tabs>
        <w:jc w:val="both"/>
        <w:rPr>
          <w:rFonts w:ascii="Cambria" w:hAnsi="Cambria" w:cs="Tahoma"/>
          <w:b/>
          <w:sz w:val="22"/>
          <w:szCs w:val="22"/>
        </w:rPr>
      </w:pPr>
      <w:r w:rsidRPr="00054356">
        <w:rPr>
          <w:rFonts w:ascii="Cambria" w:hAnsi="Cambria" w:cs="Tahoma"/>
          <w:b/>
          <w:sz w:val="22"/>
          <w:szCs w:val="22"/>
        </w:rPr>
        <w:t>Open our lives to you O loving God.</w:t>
      </w:r>
    </w:p>
    <w:p w14:paraId="13BF61C0" w14:textId="41B76711" w:rsidR="00054356" w:rsidRPr="00054356" w:rsidRDefault="00054356" w:rsidP="00054356">
      <w:pPr>
        <w:pStyle w:val="ListParagraph"/>
        <w:tabs>
          <w:tab w:val="left" w:pos="3015"/>
        </w:tabs>
        <w:jc w:val="both"/>
        <w:rPr>
          <w:rFonts w:ascii="Cambria" w:hAnsi="Cambria" w:cs="Tahoma"/>
          <w:b/>
          <w:sz w:val="22"/>
          <w:szCs w:val="22"/>
        </w:rPr>
      </w:pPr>
      <w:r w:rsidRPr="00054356">
        <w:rPr>
          <w:rFonts w:ascii="Cambria" w:hAnsi="Cambria" w:cs="Tahoma"/>
          <w:b/>
          <w:sz w:val="22"/>
          <w:szCs w:val="22"/>
        </w:rPr>
        <w:t>(Open our hearts)</w:t>
      </w:r>
    </w:p>
    <w:p w14:paraId="7B767CE0" w14:textId="77777777" w:rsidR="008101B2" w:rsidRDefault="008101B2" w:rsidP="008101B2">
      <w:pPr>
        <w:pStyle w:val="ListParagraph"/>
        <w:tabs>
          <w:tab w:val="left" w:pos="3015"/>
        </w:tabs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4ED0704A" w14:textId="77777777" w:rsidR="008101B2" w:rsidRPr="00E359F1" w:rsidRDefault="008101B2" w:rsidP="008101B2">
      <w:pPr>
        <w:tabs>
          <w:tab w:val="left" w:pos="3015"/>
        </w:tabs>
        <w:spacing w:line="360" w:lineRule="auto"/>
        <w:jc w:val="both"/>
        <w:rPr>
          <w:rFonts w:ascii="Cambria" w:hAnsi="Cambria" w:cs="Tahoma"/>
          <w:b/>
          <w:i/>
          <w:sz w:val="22"/>
          <w:szCs w:val="22"/>
        </w:rPr>
      </w:pPr>
      <w:r w:rsidRPr="006976EB">
        <w:rPr>
          <w:rFonts w:ascii="Cambria" w:hAnsi="Cambria" w:cs="Tahoma"/>
          <w:b/>
          <w:i/>
          <w:sz w:val="22"/>
          <w:szCs w:val="22"/>
        </w:rPr>
        <w:t>Life and Work of the Church</w:t>
      </w:r>
    </w:p>
    <w:p w14:paraId="2D70B70D" w14:textId="38994577" w:rsidR="008101B2" w:rsidRDefault="008101B2" w:rsidP="008101B2">
      <w:pPr>
        <w:tabs>
          <w:tab w:val="left" w:pos="3015"/>
        </w:tabs>
        <w:spacing w:line="360" w:lineRule="auto"/>
        <w:jc w:val="both"/>
        <w:rPr>
          <w:rFonts w:ascii="Cambria" w:hAnsi="Cambria" w:cs="Tahoma"/>
          <w:b/>
          <w:i/>
          <w:sz w:val="22"/>
          <w:szCs w:val="22"/>
        </w:rPr>
      </w:pPr>
      <w:r w:rsidRPr="006976EB">
        <w:rPr>
          <w:rFonts w:ascii="Cambria" w:hAnsi="Cambria" w:cs="Tahoma"/>
          <w:b/>
          <w:i/>
          <w:sz w:val="22"/>
          <w:szCs w:val="22"/>
        </w:rPr>
        <w:t>Welcoming of Visitors</w:t>
      </w:r>
    </w:p>
    <w:p w14:paraId="176B9939" w14:textId="77777777" w:rsidR="00B5412F" w:rsidRPr="00BF16AE" w:rsidRDefault="00B5412F" w:rsidP="00B5412F">
      <w:pPr>
        <w:spacing w:line="360" w:lineRule="auto"/>
        <w:rPr>
          <w:rFonts w:ascii="Cambria" w:hAnsi="Cambria"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 xml:space="preserve">Passing of the Peace </w:t>
      </w:r>
      <w:r w:rsidRPr="00BF16AE">
        <w:rPr>
          <w:rFonts w:ascii="Cambria" w:hAnsi="Cambria"/>
          <w:sz w:val="22"/>
          <w:szCs w:val="22"/>
        </w:rPr>
        <w:t>(VU 958 “Halle, Halle, Halle”)</w:t>
      </w:r>
    </w:p>
    <w:p w14:paraId="582B4457" w14:textId="77777777" w:rsidR="008101B2" w:rsidRPr="005E0428" w:rsidRDefault="008101B2" w:rsidP="008101B2">
      <w:pPr>
        <w:tabs>
          <w:tab w:val="left" w:pos="3015"/>
        </w:tabs>
        <w:jc w:val="both"/>
        <w:rPr>
          <w:rFonts w:ascii="Tahoma" w:hAnsi="Tahoma" w:cs="Tahoma"/>
          <w:b/>
          <w:i/>
          <w:sz w:val="10"/>
          <w:szCs w:val="10"/>
        </w:rPr>
      </w:pPr>
    </w:p>
    <w:p w14:paraId="324143A4" w14:textId="77777777" w:rsidR="008101B2" w:rsidRPr="0012232D" w:rsidRDefault="008101B2" w:rsidP="008101B2">
      <w:pPr>
        <w:jc w:val="center"/>
        <w:rPr>
          <w:rFonts w:ascii="Cambria" w:hAnsi="Cambria"/>
          <w:b/>
          <w:i/>
          <w:sz w:val="26"/>
          <w:szCs w:val="26"/>
          <w:u w:val="single"/>
        </w:rPr>
      </w:pPr>
      <w:r w:rsidRPr="0012232D">
        <w:rPr>
          <w:rFonts w:ascii="Cambria" w:hAnsi="Cambria"/>
          <w:b/>
          <w:i/>
          <w:sz w:val="26"/>
          <w:szCs w:val="26"/>
          <w:u w:val="single"/>
        </w:rPr>
        <w:t xml:space="preserve">God Draws Us Near </w:t>
      </w:r>
      <w:proofErr w:type="gramStart"/>
      <w:r w:rsidRPr="0012232D">
        <w:rPr>
          <w:rFonts w:ascii="Cambria" w:hAnsi="Cambria"/>
          <w:b/>
          <w:i/>
          <w:sz w:val="26"/>
          <w:szCs w:val="26"/>
          <w:u w:val="single"/>
        </w:rPr>
        <w:t>To</w:t>
      </w:r>
      <w:proofErr w:type="gramEnd"/>
      <w:r w:rsidRPr="0012232D">
        <w:rPr>
          <w:rFonts w:ascii="Cambria" w:hAnsi="Cambria"/>
          <w:b/>
          <w:i/>
          <w:sz w:val="26"/>
          <w:szCs w:val="26"/>
          <w:u w:val="single"/>
        </w:rPr>
        <w:t xml:space="preserve"> Worship</w:t>
      </w:r>
    </w:p>
    <w:p w14:paraId="22707E65" w14:textId="5C9DBA04" w:rsidR="008101B2" w:rsidRDefault="008101B2" w:rsidP="00C86DE6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Style w:val="NoSpacingChar"/>
          <w:rFonts w:ascii="Times New Roman" w:hAnsi="Times New Roman"/>
          <w:iCs/>
        </w:rPr>
      </w:pP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>Call to Worship</w:t>
      </w:r>
      <w:r w:rsidRPr="008A012C">
        <w:rPr>
          <w:rStyle w:val="NoSpacingChar"/>
          <w:rFonts w:ascii="Times New Roman" w:hAnsi="Times New Roman"/>
        </w:rPr>
        <w:t xml:space="preserve"> </w:t>
      </w:r>
      <w:r w:rsidR="00F03E60" w:rsidRPr="00F03E60">
        <w:rPr>
          <w:rStyle w:val="NoSpacingChar"/>
          <w:rFonts w:ascii="Times New Roman" w:hAnsi="Times New Roman"/>
          <w:iCs/>
        </w:rPr>
        <w:t xml:space="preserve">[Using </w:t>
      </w:r>
      <w:r w:rsidR="005B5858">
        <w:rPr>
          <w:rStyle w:val="NoSpacingChar"/>
          <w:rFonts w:ascii="Times New Roman" w:hAnsi="Times New Roman"/>
          <w:iCs/>
        </w:rPr>
        <w:t xml:space="preserve">the song, </w:t>
      </w:r>
      <w:r w:rsidR="00F03E60" w:rsidRPr="00F03E60">
        <w:rPr>
          <w:rStyle w:val="NoSpacingChar"/>
          <w:rFonts w:ascii="Times New Roman" w:hAnsi="Times New Roman"/>
          <w:iCs/>
        </w:rPr>
        <w:t>“I’m Gonna Live So God Can Use Me”]</w:t>
      </w:r>
    </w:p>
    <w:p w14:paraId="40025B4B" w14:textId="77777777" w:rsidR="005B5858" w:rsidRDefault="005B5858" w:rsidP="00C86DE6">
      <w:pPr>
        <w:pStyle w:val="NoSpacing"/>
        <w:spacing w:line="360" w:lineRule="auto"/>
        <w:ind w:left="709" w:hanging="709"/>
      </w:pPr>
      <w:r>
        <w:rPr>
          <w:i/>
          <w:iCs/>
        </w:rPr>
        <w:t>Choir</w:t>
      </w:r>
      <w:r w:rsidRPr="005B5858">
        <w:rPr>
          <w:i/>
          <w:iCs/>
        </w:rPr>
        <w:t>: singing verse 1</w:t>
      </w:r>
    </w:p>
    <w:p w14:paraId="3289C34D" w14:textId="051F0D3E" w:rsidR="005B5858" w:rsidRDefault="005B5858" w:rsidP="005B5858">
      <w:pPr>
        <w:pStyle w:val="NoSpacing"/>
        <w:ind w:left="709" w:hanging="709"/>
      </w:pPr>
      <w:r>
        <w:t>One:</w:t>
      </w:r>
      <w:r>
        <w:tab/>
      </w:r>
      <w:r>
        <w:tab/>
      </w:r>
      <w:r w:rsidRPr="005B5858">
        <w:t xml:space="preserve">What magnificent diversity </w:t>
      </w:r>
      <w:r w:rsidR="00D65A64">
        <w:t>we have in the church</w:t>
      </w:r>
      <w:r w:rsidRPr="005B5858">
        <w:t>!</w:t>
      </w:r>
    </w:p>
    <w:p w14:paraId="36694D3C" w14:textId="77777777" w:rsidR="005B5858" w:rsidRDefault="005B5858" w:rsidP="00C86DE6">
      <w:pPr>
        <w:pStyle w:val="NoSpacing"/>
        <w:spacing w:line="360" w:lineRule="auto"/>
        <w:ind w:left="709" w:hanging="709"/>
      </w:pPr>
      <w:r>
        <w:t>All</w:t>
      </w:r>
      <w:r w:rsidRPr="005B5858">
        <w:rPr>
          <w:b/>
          <w:bCs/>
        </w:rPr>
        <w:t>:</w:t>
      </w:r>
      <w:r>
        <w:rPr>
          <w:b/>
          <w:bCs/>
        </w:rPr>
        <w:tab/>
      </w:r>
      <w:r w:rsidRPr="005B5858">
        <w:rPr>
          <w:b/>
          <w:bCs/>
        </w:rPr>
        <w:t>God has called us to this place to share our gifts and talents.</w:t>
      </w:r>
    </w:p>
    <w:p w14:paraId="38A423BD" w14:textId="77777777" w:rsidR="005B5858" w:rsidRDefault="005B5858" w:rsidP="00C86DE6">
      <w:pPr>
        <w:pStyle w:val="NoSpacing"/>
        <w:spacing w:line="360" w:lineRule="auto"/>
        <w:ind w:left="709" w:hanging="709"/>
      </w:pPr>
      <w:r>
        <w:rPr>
          <w:i/>
          <w:iCs/>
        </w:rPr>
        <w:t>Sisters</w:t>
      </w:r>
      <w:r w:rsidRPr="005B5858">
        <w:rPr>
          <w:i/>
          <w:iCs/>
        </w:rPr>
        <w:t>: singing verse 2</w:t>
      </w:r>
    </w:p>
    <w:p w14:paraId="4BCB3BB3" w14:textId="4137702B" w:rsidR="005B5858" w:rsidRDefault="005B5858" w:rsidP="005B5858">
      <w:pPr>
        <w:pStyle w:val="NoSpacing"/>
        <w:ind w:left="709" w:hanging="709"/>
      </w:pPr>
      <w:r>
        <w:t>One:</w:t>
      </w:r>
      <w:r>
        <w:tab/>
      </w:r>
      <w:r>
        <w:tab/>
      </w:r>
      <w:r w:rsidRPr="005B5858">
        <w:t>There are so many ways that we can serve the Lord</w:t>
      </w:r>
      <w:r w:rsidR="00D65A64">
        <w:t xml:space="preserve"> in the church</w:t>
      </w:r>
      <w:r w:rsidRPr="005B5858">
        <w:t>!</w:t>
      </w:r>
    </w:p>
    <w:p w14:paraId="08C3B754" w14:textId="77777777" w:rsidR="005B5858" w:rsidRDefault="005B5858" w:rsidP="00D820CB">
      <w:pPr>
        <w:pStyle w:val="NoSpacing"/>
        <w:ind w:left="709" w:hanging="709"/>
      </w:pPr>
      <w:r>
        <w:rPr>
          <w:b/>
          <w:bCs/>
        </w:rPr>
        <w:t>All</w:t>
      </w:r>
      <w:r w:rsidRPr="005B5858">
        <w:rPr>
          <w:b/>
          <w:bCs/>
        </w:rPr>
        <w:t>:</w:t>
      </w:r>
      <w:r>
        <w:rPr>
          <w:b/>
          <w:bCs/>
        </w:rPr>
        <w:tab/>
      </w:r>
      <w:r w:rsidRPr="005B5858">
        <w:rPr>
          <w:b/>
          <w:bCs/>
        </w:rPr>
        <w:t>We pray that God will enable us to use our talents to help others.</w:t>
      </w:r>
    </w:p>
    <w:p w14:paraId="4D850533" w14:textId="77777777" w:rsidR="005B5858" w:rsidRDefault="005B5858" w:rsidP="00C86DE6">
      <w:pPr>
        <w:pStyle w:val="NoSpacing"/>
        <w:spacing w:line="360" w:lineRule="auto"/>
        <w:ind w:left="709" w:hanging="709"/>
      </w:pPr>
      <w:r>
        <w:rPr>
          <w:i/>
          <w:iCs/>
        </w:rPr>
        <w:t>Brothers:</w:t>
      </w:r>
      <w:r w:rsidRPr="005B5858">
        <w:rPr>
          <w:i/>
          <w:iCs/>
        </w:rPr>
        <w:t xml:space="preserve"> singing verse 3</w:t>
      </w:r>
    </w:p>
    <w:p w14:paraId="67791169" w14:textId="77777777" w:rsidR="005B5858" w:rsidRDefault="005B5858" w:rsidP="005B5858">
      <w:pPr>
        <w:pStyle w:val="NoSpacing"/>
        <w:ind w:left="709" w:hanging="709"/>
      </w:pPr>
      <w:r>
        <w:t>One:</w:t>
      </w:r>
      <w:r>
        <w:tab/>
      </w:r>
      <w:r>
        <w:tab/>
      </w:r>
      <w:r w:rsidRPr="005B5858">
        <w:t>Our lives should be prayers of thanksgiving to God.</w:t>
      </w:r>
    </w:p>
    <w:p w14:paraId="3EADDC95" w14:textId="77777777" w:rsidR="005B5858" w:rsidRDefault="005B5858" w:rsidP="00D820CB">
      <w:pPr>
        <w:pStyle w:val="NoSpacing"/>
        <w:ind w:left="709" w:hanging="709"/>
      </w:pPr>
      <w:r>
        <w:t>All:</w:t>
      </w:r>
      <w:r>
        <w:tab/>
      </w:r>
      <w:r w:rsidRPr="005B5858">
        <w:rPr>
          <w:b/>
          <w:bCs/>
        </w:rPr>
        <w:t>Let our hearts be open and our voices raise in song to God who continually blesses our lives.</w:t>
      </w:r>
    </w:p>
    <w:p w14:paraId="1264706F" w14:textId="77777777" w:rsidR="00D820CB" w:rsidRDefault="00D820CB" w:rsidP="005B5858">
      <w:pPr>
        <w:pStyle w:val="NoSpacing"/>
        <w:ind w:left="709" w:hanging="709"/>
        <w:rPr>
          <w:i/>
          <w:iCs/>
        </w:rPr>
      </w:pPr>
    </w:p>
    <w:p w14:paraId="29F61B9F" w14:textId="5B9586E2" w:rsidR="005B5858" w:rsidRPr="005B5858" w:rsidRDefault="005B5858" w:rsidP="005B5858">
      <w:pPr>
        <w:pStyle w:val="NoSpacing"/>
        <w:ind w:left="709" w:hanging="709"/>
        <w:rPr>
          <w:i/>
          <w:iCs/>
        </w:rPr>
      </w:pPr>
      <w:r w:rsidRPr="005B5858">
        <w:rPr>
          <w:i/>
          <w:iCs/>
        </w:rPr>
        <w:t>ALL: singing verse 4</w:t>
      </w:r>
    </w:p>
    <w:p w14:paraId="29D0DA52" w14:textId="77777777" w:rsidR="008101B2" w:rsidRDefault="008101B2" w:rsidP="008101B2">
      <w:pPr>
        <w:ind w:left="709" w:hanging="709"/>
        <w:jc w:val="both"/>
        <w:rPr>
          <w:rFonts w:ascii="Cambria" w:hAnsi="Cambria" w:cs="Arial"/>
          <w:sz w:val="22"/>
          <w:szCs w:val="22"/>
        </w:rPr>
      </w:pPr>
    </w:p>
    <w:p w14:paraId="555E0D19" w14:textId="323A0E1E" w:rsidR="008101B2" w:rsidRPr="00F20F93" w:rsidRDefault="008101B2" w:rsidP="00C86DE6">
      <w:pPr>
        <w:spacing w:line="360" w:lineRule="auto"/>
        <w:rPr>
          <w:rFonts w:ascii="Cambria" w:hAnsi="Cambria" w:cs="Tahoma"/>
          <w:b/>
          <w:bCs/>
          <w:i/>
          <w:iCs/>
          <w:noProof/>
          <w:sz w:val="22"/>
          <w:szCs w:val="22"/>
        </w:rPr>
      </w:pPr>
      <w:r w:rsidRPr="006976EB">
        <w:rPr>
          <w:rFonts w:ascii="Cambria" w:hAnsi="Cambria" w:cs="Tahoma"/>
          <w:b/>
          <w:bCs/>
          <w:i/>
          <w:iCs/>
          <w:noProof/>
          <w:sz w:val="22"/>
          <w:szCs w:val="22"/>
        </w:rPr>
        <w:t>Intercessory Prayer</w:t>
      </w:r>
      <w:r w:rsidRPr="00F20F93">
        <w:rPr>
          <w:rFonts w:ascii="Cambria" w:hAnsi="Cambria" w:cs="Tahoma"/>
          <w:b/>
          <w:bCs/>
          <w:i/>
          <w:iCs/>
          <w:noProof/>
          <w:sz w:val="22"/>
          <w:szCs w:val="22"/>
        </w:rPr>
        <w:t xml:space="preserve"> / The Lord’s Prayer (VU #960)</w:t>
      </w:r>
    </w:p>
    <w:p w14:paraId="10DF54E9" w14:textId="77777777" w:rsidR="008101B2" w:rsidRPr="006976EB" w:rsidRDefault="008101B2" w:rsidP="00C86DE6">
      <w:pPr>
        <w:spacing w:line="360" w:lineRule="auto"/>
        <w:rPr>
          <w:rFonts w:ascii="Cambria" w:hAnsi="Cambria" w:cs="Tahoma"/>
          <w:b/>
          <w:bCs/>
          <w:i/>
          <w:iCs/>
          <w:noProof/>
          <w:sz w:val="22"/>
          <w:szCs w:val="22"/>
        </w:rPr>
      </w:pPr>
      <w:r>
        <w:rPr>
          <w:rFonts w:ascii="Cambria" w:hAnsi="Cambria" w:cs="Tahoma"/>
          <w:b/>
          <w:bCs/>
          <w:i/>
          <w:iCs/>
          <w:noProof/>
          <w:sz w:val="22"/>
          <w:szCs w:val="22"/>
        </w:rPr>
        <w:t>Anthem:</w:t>
      </w:r>
      <w:r>
        <w:rPr>
          <w:rFonts w:ascii="Cambria" w:hAnsi="Cambria" w:cs="Tahoma"/>
          <w:b/>
          <w:bCs/>
          <w:i/>
          <w:iCs/>
          <w:noProof/>
          <w:sz w:val="22"/>
          <w:szCs w:val="22"/>
        </w:rPr>
        <w:tab/>
      </w:r>
      <w:r w:rsidRPr="0055441A">
        <w:rPr>
          <w:rFonts w:ascii="Cambria" w:hAnsi="Cambria" w:cs="Tahoma"/>
          <w:bCs/>
          <w:i/>
          <w:iCs/>
          <w:noProof/>
          <w:sz w:val="22"/>
          <w:szCs w:val="22"/>
        </w:rPr>
        <w:t>Senior Choir</w:t>
      </w:r>
    </w:p>
    <w:p w14:paraId="6EC0AF0B" w14:textId="522B1F95" w:rsidR="005B5858" w:rsidRPr="006976EB" w:rsidRDefault="005B5858" w:rsidP="00C86DE6">
      <w:pPr>
        <w:spacing w:line="360" w:lineRule="auto"/>
        <w:rPr>
          <w:rFonts w:ascii="Cambria" w:hAnsi="Cambria" w:cs="Tahoma"/>
          <w:b/>
          <w:bCs/>
          <w:i/>
          <w:iCs/>
          <w:noProof/>
          <w:sz w:val="22"/>
          <w:szCs w:val="22"/>
        </w:rPr>
      </w:pPr>
      <w:r>
        <w:rPr>
          <w:rFonts w:ascii="Cambria" w:hAnsi="Cambria" w:cs="Tahoma"/>
          <w:b/>
          <w:bCs/>
          <w:i/>
          <w:iCs/>
          <w:noProof/>
          <w:sz w:val="22"/>
          <w:szCs w:val="22"/>
        </w:rPr>
        <w:t>Circle Time:</w:t>
      </w:r>
    </w:p>
    <w:p w14:paraId="1AC9FE3D" w14:textId="73CC84E1" w:rsidR="005B5858" w:rsidRDefault="005B5858" w:rsidP="00054356">
      <w:pPr>
        <w:jc w:val="both"/>
        <w:outlineLvl w:val="0"/>
        <w:rPr>
          <w:rFonts w:ascii="Cambria" w:hAnsi="Cambria" w:cs="Tahoma"/>
          <w:color w:val="000000" w:themeColor="text1"/>
          <w:sz w:val="22"/>
          <w:szCs w:val="22"/>
        </w:rPr>
      </w:pPr>
      <w:bookmarkStart w:id="1" w:name="_GoBack"/>
      <w:bookmarkEnd w:id="1"/>
      <w:r w:rsidRPr="006976EB">
        <w:rPr>
          <w:rFonts w:ascii="Cambria" w:hAnsi="Cambria"/>
          <w:b/>
          <w:i/>
          <w:sz w:val="22"/>
          <w:szCs w:val="22"/>
        </w:rPr>
        <w:lastRenderedPageBreak/>
        <w:t>Hymn</w:t>
      </w:r>
      <w:r w:rsidR="00D65A64">
        <w:rPr>
          <w:rFonts w:ascii="Cambria" w:hAnsi="Cambria"/>
          <w:b/>
          <w:i/>
          <w:sz w:val="22"/>
          <w:szCs w:val="22"/>
        </w:rPr>
        <w:t>/Chorus</w:t>
      </w:r>
      <w:r w:rsidRPr="002E55BE">
        <w:rPr>
          <w:rFonts w:asciiTheme="majorHAnsi" w:hAnsiTheme="majorHAnsi"/>
          <w:b/>
          <w:i/>
          <w:sz w:val="22"/>
          <w:szCs w:val="22"/>
        </w:rPr>
        <w:t>:</w:t>
      </w:r>
      <w:r w:rsidRPr="004951C2">
        <w:rPr>
          <w:rFonts w:ascii="Cambria" w:hAnsi="Cambria" w:cs="Tahoma"/>
          <w:b/>
          <w:i/>
          <w:color w:val="000000" w:themeColor="text1"/>
          <w:sz w:val="22"/>
          <w:szCs w:val="22"/>
        </w:rPr>
        <w:t xml:space="preserve"> </w:t>
      </w:r>
      <w:r w:rsidR="00054356" w:rsidRPr="00054356">
        <w:rPr>
          <w:rFonts w:ascii="Cambria" w:hAnsi="Cambria" w:cs="Tahoma"/>
          <w:color w:val="000000" w:themeColor="text1"/>
          <w:sz w:val="22"/>
          <w:szCs w:val="22"/>
        </w:rPr>
        <w:t>MV#156 “Dance with the Spirit”</w:t>
      </w:r>
      <w:r w:rsidR="00054356">
        <w:rPr>
          <w:rFonts w:ascii="Cambria" w:hAnsi="Cambria" w:cs="Tahoma"/>
          <w:color w:val="000000" w:themeColor="text1"/>
          <w:sz w:val="22"/>
          <w:szCs w:val="22"/>
        </w:rPr>
        <w:t xml:space="preserve"> (2x)</w:t>
      </w:r>
    </w:p>
    <w:p w14:paraId="3AF7F231" w14:textId="77777777" w:rsidR="00054356" w:rsidRDefault="00054356" w:rsidP="00054356">
      <w:pPr>
        <w:ind w:left="567"/>
        <w:jc w:val="both"/>
        <w:outlineLvl w:val="0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054356">
        <w:rPr>
          <w:rFonts w:ascii="Cambria" w:hAnsi="Cambria" w:cs="Tahoma"/>
          <w:b/>
          <w:color w:val="000000" w:themeColor="text1"/>
          <w:sz w:val="22"/>
          <w:szCs w:val="22"/>
        </w:rPr>
        <w:t xml:space="preserve">Dance with the Spirit early in the </w:t>
      </w:r>
      <w:proofErr w:type="spellStart"/>
      <w:r w:rsidRPr="00054356">
        <w:rPr>
          <w:rFonts w:ascii="Cambria" w:hAnsi="Cambria" w:cs="Tahoma"/>
          <w:b/>
          <w:color w:val="000000" w:themeColor="text1"/>
          <w:sz w:val="22"/>
          <w:szCs w:val="22"/>
        </w:rPr>
        <w:t>mornin</w:t>
      </w:r>
      <w:proofErr w:type="spellEnd"/>
      <w:r w:rsidRPr="00054356">
        <w:rPr>
          <w:rFonts w:ascii="Cambria" w:hAnsi="Cambria" w:cs="Tahoma"/>
          <w:b/>
          <w:color w:val="000000" w:themeColor="text1"/>
          <w:sz w:val="22"/>
          <w:szCs w:val="22"/>
        </w:rPr>
        <w:t xml:space="preserve">’, </w:t>
      </w:r>
    </w:p>
    <w:p w14:paraId="65FA7093" w14:textId="5BA0981A" w:rsidR="00054356" w:rsidRPr="00054356" w:rsidRDefault="00054356" w:rsidP="00054356">
      <w:pPr>
        <w:ind w:left="567"/>
        <w:jc w:val="both"/>
        <w:outlineLvl w:val="0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054356">
        <w:rPr>
          <w:rFonts w:ascii="Cambria" w:hAnsi="Cambria" w:cs="Tahoma"/>
          <w:b/>
          <w:color w:val="000000" w:themeColor="text1"/>
          <w:sz w:val="22"/>
          <w:szCs w:val="22"/>
        </w:rPr>
        <w:t>walk with the Spirit throughout the long day.</w:t>
      </w:r>
    </w:p>
    <w:p w14:paraId="55D979A0" w14:textId="77777777" w:rsidR="00054356" w:rsidRDefault="00054356" w:rsidP="00054356">
      <w:pPr>
        <w:ind w:left="567"/>
        <w:jc w:val="both"/>
        <w:outlineLvl w:val="0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054356">
        <w:rPr>
          <w:rFonts w:ascii="Cambria" w:hAnsi="Cambria" w:cs="Tahoma"/>
          <w:b/>
          <w:color w:val="000000" w:themeColor="text1"/>
          <w:sz w:val="22"/>
          <w:szCs w:val="22"/>
        </w:rPr>
        <w:t xml:space="preserve">Work and hope for the new life </w:t>
      </w:r>
      <w:proofErr w:type="spellStart"/>
      <w:r w:rsidRPr="00054356">
        <w:rPr>
          <w:rFonts w:ascii="Cambria" w:hAnsi="Cambria" w:cs="Tahoma"/>
          <w:b/>
          <w:color w:val="000000" w:themeColor="text1"/>
          <w:sz w:val="22"/>
          <w:szCs w:val="22"/>
        </w:rPr>
        <w:t>abornin</w:t>
      </w:r>
      <w:proofErr w:type="spellEnd"/>
      <w:r w:rsidRPr="00054356">
        <w:rPr>
          <w:rFonts w:ascii="Cambria" w:hAnsi="Cambria" w:cs="Tahoma"/>
          <w:b/>
          <w:color w:val="000000" w:themeColor="text1"/>
          <w:sz w:val="22"/>
          <w:szCs w:val="22"/>
        </w:rPr>
        <w:t xml:space="preserve">, </w:t>
      </w:r>
    </w:p>
    <w:p w14:paraId="2B45D4FE" w14:textId="551305FC" w:rsidR="00054356" w:rsidRPr="00054356" w:rsidRDefault="00054356" w:rsidP="00054356">
      <w:pPr>
        <w:ind w:left="567"/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 w:rsidRPr="00054356">
        <w:rPr>
          <w:rFonts w:ascii="Cambria" w:hAnsi="Cambria" w:cs="Tahoma"/>
          <w:b/>
          <w:color w:val="000000" w:themeColor="text1"/>
          <w:sz w:val="22"/>
          <w:szCs w:val="22"/>
        </w:rPr>
        <w:t>listen to the Spirit to show you the way.</w:t>
      </w:r>
    </w:p>
    <w:p w14:paraId="77E5471C" w14:textId="77777777" w:rsidR="00D820CB" w:rsidRDefault="00D820CB" w:rsidP="008101B2">
      <w:pPr>
        <w:jc w:val="center"/>
        <w:rPr>
          <w:rFonts w:ascii="Cambria" w:hAnsi="Cambria"/>
          <w:b/>
          <w:i/>
          <w:sz w:val="26"/>
          <w:szCs w:val="26"/>
          <w:u w:val="single"/>
        </w:rPr>
      </w:pPr>
    </w:p>
    <w:p w14:paraId="57CA60F8" w14:textId="41265DB2" w:rsidR="008101B2" w:rsidRPr="0012232D" w:rsidRDefault="008101B2" w:rsidP="008101B2">
      <w:pPr>
        <w:jc w:val="center"/>
        <w:rPr>
          <w:rFonts w:ascii="Cambria" w:hAnsi="Cambria"/>
          <w:b/>
          <w:i/>
          <w:sz w:val="26"/>
          <w:szCs w:val="26"/>
          <w:u w:val="single"/>
        </w:rPr>
      </w:pPr>
      <w:r w:rsidRPr="0012232D">
        <w:rPr>
          <w:rFonts w:ascii="Cambria" w:hAnsi="Cambria"/>
          <w:b/>
          <w:i/>
          <w:sz w:val="26"/>
          <w:szCs w:val="26"/>
          <w:u w:val="single"/>
        </w:rPr>
        <w:t xml:space="preserve">God Invites Us </w:t>
      </w:r>
      <w:proofErr w:type="gramStart"/>
      <w:r w:rsidRPr="0012232D">
        <w:rPr>
          <w:rFonts w:ascii="Cambria" w:hAnsi="Cambria"/>
          <w:b/>
          <w:i/>
          <w:sz w:val="26"/>
          <w:szCs w:val="26"/>
          <w:u w:val="single"/>
        </w:rPr>
        <w:t>To</w:t>
      </w:r>
      <w:proofErr w:type="gramEnd"/>
      <w:r w:rsidRPr="0012232D">
        <w:rPr>
          <w:rFonts w:ascii="Cambria" w:hAnsi="Cambria"/>
          <w:b/>
          <w:i/>
          <w:sz w:val="26"/>
          <w:szCs w:val="26"/>
          <w:u w:val="single"/>
        </w:rPr>
        <w:t xml:space="preserve"> Respond To His Love</w:t>
      </w:r>
    </w:p>
    <w:p w14:paraId="09F6EFC6" w14:textId="77777777" w:rsidR="008101B2" w:rsidRPr="00E93710" w:rsidRDefault="008101B2" w:rsidP="008101B2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rFonts w:ascii="Cambria" w:hAnsi="Cambria" w:cs="Tahoma"/>
          <w:bCs/>
          <w:i/>
          <w:iCs/>
          <w:sz w:val="22"/>
          <w:szCs w:val="22"/>
        </w:rPr>
      </w:pP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>Offertor</w:t>
      </w:r>
      <w:r>
        <w:rPr>
          <w:rFonts w:ascii="Cambria" w:hAnsi="Cambria" w:cs="Tahoma"/>
          <w:b/>
          <w:bCs/>
          <w:i/>
          <w:iCs/>
          <w:sz w:val="22"/>
          <w:szCs w:val="22"/>
        </w:rPr>
        <w:t>y</w:t>
      </w:r>
    </w:p>
    <w:p w14:paraId="61594510" w14:textId="77777777" w:rsidR="008101B2" w:rsidRPr="006976EB" w:rsidRDefault="008101B2" w:rsidP="008101B2">
      <w:pPr>
        <w:rPr>
          <w:rFonts w:ascii="Cambria" w:hAnsi="Cambria" w:cs="Tahoma"/>
          <w:b/>
          <w:i/>
          <w:sz w:val="22"/>
          <w:szCs w:val="22"/>
        </w:rPr>
      </w:pPr>
      <w:r w:rsidRPr="006976EB">
        <w:rPr>
          <w:rFonts w:ascii="Cambria" w:hAnsi="Cambria" w:cs="Tahoma"/>
          <w:b/>
          <w:i/>
          <w:sz w:val="22"/>
          <w:szCs w:val="22"/>
        </w:rPr>
        <w:t>Offertory Dedication Hymn</w:t>
      </w:r>
    </w:p>
    <w:p w14:paraId="27451E54" w14:textId="77777777" w:rsidR="00746FC3" w:rsidRPr="00746FC3" w:rsidRDefault="00746FC3" w:rsidP="00746FC3">
      <w:pPr>
        <w:ind w:left="450"/>
        <w:jc w:val="both"/>
        <w:outlineLvl w:val="0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746FC3">
        <w:rPr>
          <w:rFonts w:ascii="Cambria" w:hAnsi="Cambria" w:cs="Tahoma"/>
          <w:b/>
          <w:color w:val="000000" w:themeColor="text1"/>
          <w:sz w:val="22"/>
          <w:szCs w:val="22"/>
        </w:rPr>
        <w:t xml:space="preserve">God of Love, hear our prayer. </w:t>
      </w:r>
    </w:p>
    <w:p w14:paraId="21A933D1" w14:textId="77777777" w:rsidR="00746FC3" w:rsidRPr="00746FC3" w:rsidRDefault="00746FC3" w:rsidP="00746FC3">
      <w:pPr>
        <w:ind w:left="450"/>
        <w:jc w:val="both"/>
        <w:outlineLvl w:val="0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746FC3">
        <w:rPr>
          <w:rFonts w:ascii="Cambria" w:hAnsi="Cambria" w:cs="Tahoma"/>
          <w:b/>
          <w:color w:val="000000" w:themeColor="text1"/>
          <w:sz w:val="22"/>
          <w:szCs w:val="22"/>
        </w:rPr>
        <w:t xml:space="preserve">Bless this offering we bring you. </w:t>
      </w:r>
    </w:p>
    <w:p w14:paraId="73358E59" w14:textId="77777777" w:rsidR="00746FC3" w:rsidRPr="00746FC3" w:rsidRDefault="00746FC3" w:rsidP="00746FC3">
      <w:pPr>
        <w:ind w:left="450"/>
        <w:jc w:val="both"/>
        <w:outlineLvl w:val="0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746FC3">
        <w:rPr>
          <w:rFonts w:ascii="Cambria" w:hAnsi="Cambria" w:cs="Tahoma"/>
          <w:b/>
          <w:color w:val="000000" w:themeColor="text1"/>
          <w:sz w:val="22"/>
          <w:szCs w:val="22"/>
        </w:rPr>
        <w:t xml:space="preserve">May our lives do your will. </w:t>
      </w:r>
    </w:p>
    <w:p w14:paraId="68A2D9BA" w14:textId="77777777" w:rsidR="00746FC3" w:rsidRPr="00746FC3" w:rsidRDefault="00746FC3" w:rsidP="00746FC3">
      <w:pPr>
        <w:ind w:left="450"/>
        <w:jc w:val="both"/>
        <w:outlineLvl w:val="0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746FC3">
        <w:rPr>
          <w:rFonts w:ascii="Cambria" w:hAnsi="Cambria" w:cs="Tahoma"/>
          <w:b/>
          <w:color w:val="000000" w:themeColor="text1"/>
          <w:sz w:val="22"/>
          <w:szCs w:val="22"/>
        </w:rPr>
        <w:t xml:space="preserve">Guide and guard us forever.  </w:t>
      </w:r>
    </w:p>
    <w:p w14:paraId="4A8795E7" w14:textId="77777777" w:rsidR="00746FC3" w:rsidRPr="00746FC3" w:rsidRDefault="00746FC3" w:rsidP="00746FC3">
      <w:pPr>
        <w:ind w:left="450"/>
        <w:jc w:val="both"/>
        <w:outlineLvl w:val="0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746FC3">
        <w:rPr>
          <w:rFonts w:ascii="Cambria" w:hAnsi="Cambria" w:cs="Tahoma"/>
          <w:b/>
          <w:color w:val="000000" w:themeColor="text1"/>
          <w:sz w:val="22"/>
          <w:szCs w:val="22"/>
        </w:rPr>
        <w:t xml:space="preserve">Give us courage to stand for truth, </w:t>
      </w:r>
    </w:p>
    <w:p w14:paraId="4E8E96E2" w14:textId="77777777" w:rsidR="00746FC3" w:rsidRPr="00746FC3" w:rsidRDefault="00746FC3" w:rsidP="00746FC3">
      <w:pPr>
        <w:ind w:left="720"/>
        <w:jc w:val="both"/>
        <w:outlineLvl w:val="0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746FC3">
        <w:rPr>
          <w:rFonts w:ascii="Cambria" w:hAnsi="Cambria" w:cs="Tahoma"/>
          <w:b/>
          <w:color w:val="000000" w:themeColor="text1"/>
          <w:sz w:val="22"/>
          <w:szCs w:val="22"/>
        </w:rPr>
        <w:t xml:space="preserve">help us give to others.  </w:t>
      </w:r>
    </w:p>
    <w:p w14:paraId="4F3F3F62" w14:textId="77777777" w:rsidR="00746FC3" w:rsidRPr="00746FC3" w:rsidRDefault="00746FC3" w:rsidP="00746FC3">
      <w:pPr>
        <w:ind w:left="450"/>
        <w:jc w:val="both"/>
        <w:outlineLvl w:val="0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746FC3">
        <w:rPr>
          <w:rFonts w:ascii="Cambria" w:hAnsi="Cambria" w:cs="Tahoma"/>
          <w:b/>
          <w:color w:val="000000" w:themeColor="text1"/>
          <w:sz w:val="22"/>
          <w:szCs w:val="22"/>
        </w:rPr>
        <w:t xml:space="preserve">God of Love, hear our prayer.  </w:t>
      </w:r>
    </w:p>
    <w:p w14:paraId="242B2C09" w14:textId="486F5FED" w:rsidR="00746FC3" w:rsidRPr="006976EB" w:rsidRDefault="00746FC3" w:rsidP="00746FC3">
      <w:pPr>
        <w:tabs>
          <w:tab w:val="left" w:pos="284"/>
        </w:tabs>
        <w:ind w:left="720"/>
        <w:rPr>
          <w:rFonts w:ascii="Cambria" w:hAnsi="Cambria"/>
          <w:b/>
          <w:sz w:val="22"/>
          <w:szCs w:val="22"/>
        </w:rPr>
      </w:pPr>
      <w:r w:rsidRPr="00746FC3">
        <w:rPr>
          <w:rFonts w:ascii="Cambria" w:hAnsi="Cambria" w:cs="Tahoma"/>
          <w:b/>
          <w:color w:val="000000" w:themeColor="text1"/>
          <w:sz w:val="22"/>
          <w:szCs w:val="22"/>
        </w:rPr>
        <w:t>Bless this offering we bring you.</w:t>
      </w:r>
    </w:p>
    <w:p w14:paraId="6DB45ADC" w14:textId="77777777" w:rsidR="008101B2" w:rsidRPr="006976EB" w:rsidRDefault="008101B2" w:rsidP="008101B2">
      <w:pPr>
        <w:rPr>
          <w:rFonts w:ascii="Cambria" w:hAnsi="Cambria"/>
          <w:sz w:val="22"/>
          <w:szCs w:val="22"/>
        </w:rPr>
      </w:pPr>
    </w:p>
    <w:p w14:paraId="3B0E99CA" w14:textId="77777777" w:rsidR="008101B2" w:rsidRPr="006976EB" w:rsidRDefault="008101B2" w:rsidP="008101B2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>Offertory Prayer</w:t>
      </w:r>
    </w:p>
    <w:p w14:paraId="3A2EBB91" w14:textId="77777777" w:rsidR="008101B2" w:rsidRPr="0012232D" w:rsidRDefault="008101B2" w:rsidP="008101B2">
      <w:pPr>
        <w:jc w:val="center"/>
        <w:rPr>
          <w:rFonts w:ascii="Cambria" w:hAnsi="Cambria"/>
          <w:b/>
          <w:i/>
          <w:sz w:val="26"/>
          <w:szCs w:val="26"/>
          <w:u w:val="single"/>
        </w:rPr>
      </w:pPr>
      <w:r w:rsidRPr="0012232D">
        <w:rPr>
          <w:rFonts w:ascii="Cambria" w:hAnsi="Cambria"/>
          <w:b/>
          <w:i/>
          <w:sz w:val="26"/>
          <w:szCs w:val="26"/>
          <w:u w:val="single"/>
        </w:rPr>
        <w:t xml:space="preserve">God Invites Us </w:t>
      </w:r>
      <w:proofErr w:type="gramStart"/>
      <w:r w:rsidRPr="0012232D">
        <w:rPr>
          <w:rFonts w:ascii="Cambria" w:hAnsi="Cambria"/>
          <w:b/>
          <w:i/>
          <w:sz w:val="26"/>
          <w:szCs w:val="26"/>
          <w:u w:val="single"/>
        </w:rPr>
        <w:t>To</w:t>
      </w:r>
      <w:proofErr w:type="gramEnd"/>
      <w:r w:rsidRPr="0012232D">
        <w:rPr>
          <w:rFonts w:ascii="Cambria" w:hAnsi="Cambria"/>
          <w:b/>
          <w:i/>
          <w:sz w:val="26"/>
          <w:szCs w:val="26"/>
          <w:u w:val="single"/>
        </w:rPr>
        <w:t xml:space="preserve"> Listen For His Word</w:t>
      </w:r>
    </w:p>
    <w:p w14:paraId="2DDE73B5" w14:textId="77777777" w:rsidR="008101B2" w:rsidRPr="00453B9F" w:rsidRDefault="008101B2" w:rsidP="008101B2">
      <w:pPr>
        <w:tabs>
          <w:tab w:val="left" w:pos="3015"/>
        </w:tabs>
        <w:jc w:val="both"/>
        <w:rPr>
          <w:rFonts w:ascii="Tahoma" w:hAnsi="Tahoma" w:cs="Tahoma"/>
          <w:b/>
          <w:i/>
          <w:sz w:val="10"/>
          <w:szCs w:val="10"/>
        </w:rPr>
      </w:pPr>
    </w:p>
    <w:p w14:paraId="4A09ABEA" w14:textId="2C0CD441" w:rsidR="008101B2" w:rsidRPr="006976EB" w:rsidRDefault="008101B2" w:rsidP="008101B2">
      <w:pPr>
        <w:autoSpaceDE w:val="0"/>
        <w:autoSpaceDN w:val="0"/>
        <w:adjustRightInd w:val="0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>Gospel Reading:</w:t>
      </w: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ab/>
      </w:r>
      <w:r w:rsidR="00BF57AC">
        <w:rPr>
          <w:rFonts w:ascii="Cambria" w:hAnsi="Cambria" w:cs="Tahoma"/>
          <w:b/>
          <w:bCs/>
          <w:i/>
          <w:iCs/>
          <w:sz w:val="22"/>
          <w:szCs w:val="22"/>
        </w:rPr>
        <w:tab/>
      </w:r>
      <w:r w:rsidR="00BF295D">
        <w:rPr>
          <w:rFonts w:ascii="Cambria" w:hAnsi="Cambria" w:cs="Tahoma"/>
          <w:b/>
          <w:bCs/>
          <w:i/>
          <w:iCs/>
          <w:sz w:val="22"/>
          <w:szCs w:val="22"/>
        </w:rPr>
        <w:t>Matthew 16:13-20</w:t>
      </w:r>
    </w:p>
    <w:p w14:paraId="7014FC95" w14:textId="472D2F41" w:rsidR="008101B2" w:rsidRPr="006976EB" w:rsidRDefault="008101B2" w:rsidP="008101B2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jc w:val="both"/>
        <w:rPr>
          <w:rFonts w:ascii="Cambria" w:hAnsi="Cambria" w:cs="Tahoma"/>
          <w:bCs/>
          <w:iCs/>
          <w:sz w:val="22"/>
          <w:szCs w:val="22"/>
        </w:rPr>
      </w:pPr>
      <w:r w:rsidRPr="006976EB">
        <w:rPr>
          <w:rFonts w:ascii="Cambria" w:hAnsi="Cambria" w:cs="Tahoma"/>
          <w:b/>
          <w:bCs/>
          <w:iCs/>
          <w:sz w:val="22"/>
          <w:szCs w:val="22"/>
        </w:rPr>
        <w:t>Reader:</w:t>
      </w:r>
      <w:r w:rsidRPr="006976EB">
        <w:rPr>
          <w:rFonts w:ascii="Cambria" w:hAnsi="Cambria" w:cs="Tahoma"/>
          <w:b/>
          <w:bCs/>
          <w:iCs/>
          <w:sz w:val="22"/>
          <w:szCs w:val="22"/>
        </w:rPr>
        <w:tab/>
      </w:r>
      <w:r w:rsidRPr="006976EB">
        <w:rPr>
          <w:rFonts w:ascii="Cambria" w:hAnsi="Cambria" w:cs="Tahoma"/>
          <w:bCs/>
          <w:iCs/>
          <w:sz w:val="22"/>
          <w:szCs w:val="22"/>
        </w:rPr>
        <w:t>This is t</w:t>
      </w:r>
      <w:r w:rsidR="00BF57AC">
        <w:rPr>
          <w:rFonts w:ascii="Cambria" w:hAnsi="Cambria" w:cs="Tahoma"/>
          <w:bCs/>
          <w:iCs/>
          <w:sz w:val="22"/>
          <w:szCs w:val="22"/>
        </w:rPr>
        <w:t>he Word of God</w:t>
      </w:r>
    </w:p>
    <w:p w14:paraId="702AD264" w14:textId="66C498E2" w:rsidR="008101B2" w:rsidRPr="006976EB" w:rsidRDefault="008101B2" w:rsidP="008101B2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jc w:val="both"/>
        <w:rPr>
          <w:rFonts w:ascii="Cambria" w:hAnsi="Cambria" w:cs="Tahoma"/>
          <w:b/>
          <w:bCs/>
          <w:iCs/>
          <w:sz w:val="22"/>
          <w:szCs w:val="22"/>
        </w:rPr>
      </w:pPr>
      <w:r w:rsidRPr="006976EB">
        <w:rPr>
          <w:rFonts w:ascii="Cambria" w:hAnsi="Cambria" w:cs="Tahoma"/>
          <w:b/>
          <w:bCs/>
          <w:iCs/>
          <w:sz w:val="22"/>
          <w:szCs w:val="22"/>
        </w:rPr>
        <w:t>All:</w:t>
      </w:r>
      <w:r w:rsidRPr="006976EB">
        <w:rPr>
          <w:rFonts w:ascii="Cambria" w:hAnsi="Cambria" w:cs="Tahoma"/>
          <w:b/>
          <w:bCs/>
          <w:iCs/>
          <w:sz w:val="22"/>
          <w:szCs w:val="22"/>
        </w:rPr>
        <w:tab/>
      </w:r>
      <w:r w:rsidRPr="006976EB">
        <w:rPr>
          <w:rFonts w:ascii="Cambria" w:hAnsi="Cambria" w:cs="Tahoma"/>
          <w:b/>
          <w:bCs/>
          <w:iCs/>
          <w:sz w:val="22"/>
          <w:szCs w:val="22"/>
        </w:rPr>
        <w:tab/>
      </w:r>
      <w:r w:rsidR="00BF57AC">
        <w:rPr>
          <w:rFonts w:ascii="Cambria" w:hAnsi="Cambria" w:cs="Tahoma"/>
          <w:b/>
          <w:bCs/>
          <w:iCs/>
          <w:sz w:val="22"/>
          <w:szCs w:val="22"/>
        </w:rPr>
        <w:t>Thanks be to God</w:t>
      </w:r>
    </w:p>
    <w:p w14:paraId="35D646AE" w14:textId="77777777" w:rsidR="008101B2" w:rsidRPr="006976EB" w:rsidRDefault="008101B2" w:rsidP="008101B2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jc w:val="right"/>
        <w:rPr>
          <w:rFonts w:ascii="Cambria" w:hAnsi="Cambria"/>
          <w:sz w:val="22"/>
          <w:szCs w:val="22"/>
        </w:rPr>
      </w:pPr>
    </w:p>
    <w:p w14:paraId="786260E4" w14:textId="305DA264" w:rsidR="008101B2" w:rsidRPr="002E55BE" w:rsidRDefault="008101B2" w:rsidP="008101B2">
      <w:pPr>
        <w:autoSpaceDE w:val="0"/>
        <w:autoSpaceDN w:val="0"/>
        <w:adjustRightInd w:val="0"/>
        <w:rPr>
          <w:rFonts w:ascii="Lucida Calligraphy" w:hAnsi="Lucida Calligraphy" w:cs="Tahoma"/>
          <w:bCs/>
          <w:iCs/>
          <w:sz w:val="22"/>
          <w:szCs w:val="22"/>
        </w:rPr>
      </w:pP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>*Sermon Hymn:</w:t>
      </w:r>
      <w:r>
        <w:rPr>
          <w:rFonts w:ascii="Cambria" w:hAnsi="Cambria" w:cs="Tahoma"/>
          <w:b/>
          <w:bCs/>
          <w:i/>
          <w:iCs/>
          <w:sz w:val="22"/>
          <w:szCs w:val="22"/>
        </w:rPr>
        <w:t xml:space="preserve">  </w:t>
      </w:r>
      <w:r w:rsidRPr="000F623F">
        <w:rPr>
          <w:rFonts w:asciiTheme="majorHAnsi" w:hAnsiTheme="majorHAnsi" w:cs="Tahoma"/>
          <w:b/>
          <w:bCs/>
          <w:iCs/>
          <w:sz w:val="22"/>
          <w:szCs w:val="22"/>
        </w:rPr>
        <w:t>VU</w:t>
      </w:r>
      <w:r w:rsidR="000F623F" w:rsidRPr="000F623F">
        <w:rPr>
          <w:rFonts w:asciiTheme="majorHAnsi" w:hAnsiTheme="majorHAnsi" w:cs="Tahoma"/>
          <w:b/>
          <w:bCs/>
          <w:iCs/>
          <w:sz w:val="22"/>
          <w:szCs w:val="22"/>
        </w:rPr>
        <w:t xml:space="preserve"> </w:t>
      </w:r>
      <w:r w:rsidRPr="000F623F">
        <w:rPr>
          <w:rFonts w:asciiTheme="majorHAnsi" w:hAnsiTheme="majorHAnsi" w:cs="Tahoma"/>
          <w:b/>
          <w:bCs/>
          <w:iCs/>
          <w:sz w:val="22"/>
          <w:szCs w:val="22"/>
        </w:rPr>
        <w:t>#</w:t>
      </w:r>
      <w:r w:rsidR="000F623F" w:rsidRPr="000F623F">
        <w:rPr>
          <w:rFonts w:asciiTheme="majorHAnsi" w:hAnsiTheme="majorHAnsi" w:cs="Tahoma"/>
          <w:b/>
          <w:bCs/>
          <w:iCs/>
          <w:sz w:val="22"/>
          <w:szCs w:val="22"/>
        </w:rPr>
        <w:t>331</w:t>
      </w:r>
      <w:r w:rsidRPr="002E55BE">
        <w:rPr>
          <w:rFonts w:asciiTheme="majorHAnsi" w:hAnsiTheme="majorHAnsi" w:cs="Tahoma"/>
          <w:bCs/>
          <w:iCs/>
          <w:sz w:val="22"/>
          <w:szCs w:val="22"/>
        </w:rPr>
        <w:t xml:space="preserve"> “</w:t>
      </w:r>
      <w:r w:rsidR="00A2265E">
        <w:rPr>
          <w:rFonts w:asciiTheme="majorHAnsi" w:hAnsiTheme="majorHAnsi" w:cs="Tahoma"/>
          <w:bCs/>
          <w:i/>
          <w:iCs/>
          <w:sz w:val="22"/>
          <w:szCs w:val="22"/>
        </w:rPr>
        <w:t>The Church’s One Foundation</w:t>
      </w:r>
      <w:r w:rsidRPr="002E55BE">
        <w:rPr>
          <w:rFonts w:asciiTheme="majorHAnsi" w:hAnsiTheme="majorHAnsi" w:cs="Tahoma"/>
          <w:bCs/>
          <w:iCs/>
          <w:sz w:val="22"/>
          <w:szCs w:val="22"/>
        </w:rPr>
        <w:t>”</w:t>
      </w:r>
    </w:p>
    <w:p w14:paraId="712C094E" w14:textId="77777777" w:rsidR="008101B2" w:rsidRDefault="008101B2" w:rsidP="008101B2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</w:p>
    <w:p w14:paraId="416DE68E" w14:textId="1B1ED9BC" w:rsidR="008101B2" w:rsidRPr="000B5E17" w:rsidRDefault="008101B2" w:rsidP="008101B2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Bookman Old Style" w:hAnsi="Bookman Old Style" w:cs="Tahoma"/>
          <w:b/>
          <w:bCs/>
          <w:i/>
          <w:iCs/>
          <w:sz w:val="22"/>
          <w:szCs w:val="22"/>
        </w:rPr>
      </w:pP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 xml:space="preserve">Message: </w:t>
      </w:r>
      <w:r>
        <w:rPr>
          <w:rFonts w:ascii="Tahoma" w:hAnsi="Tahoma" w:cs="Tahoma"/>
          <w:b/>
          <w:bCs/>
          <w:i/>
          <w:iCs/>
          <w:sz w:val="24"/>
          <w:szCs w:val="22"/>
        </w:rPr>
        <w:t xml:space="preserve">  </w:t>
      </w:r>
      <w:r w:rsidRPr="00E75E84">
        <w:rPr>
          <w:rFonts w:ascii="Lucida Calligraphy" w:hAnsi="Lucida Calligraphy" w:cs="Tahoma"/>
          <w:bCs/>
          <w:iCs/>
          <w:sz w:val="24"/>
          <w:szCs w:val="22"/>
        </w:rPr>
        <w:t>“</w:t>
      </w:r>
      <w:r w:rsidR="000F623F">
        <w:rPr>
          <w:rFonts w:ascii="Lucida Calligraphy" w:hAnsi="Lucida Calligraphy" w:cs="Tahoma"/>
          <w:bCs/>
          <w:iCs/>
          <w:sz w:val="24"/>
          <w:szCs w:val="22"/>
        </w:rPr>
        <w:t>I Will Build My Church</w:t>
      </w:r>
      <w:r w:rsidRPr="00E75E84">
        <w:rPr>
          <w:rFonts w:ascii="Lucida Calligraphy" w:hAnsi="Lucida Calligraphy"/>
          <w:color w:val="000000"/>
          <w:sz w:val="22"/>
          <w:szCs w:val="22"/>
        </w:rPr>
        <w:t>”</w:t>
      </w:r>
    </w:p>
    <w:p w14:paraId="30329ABF" w14:textId="77777777" w:rsidR="008101B2" w:rsidRDefault="008101B2" w:rsidP="008101B2">
      <w:pPr>
        <w:pStyle w:val="NoSpacing"/>
        <w:rPr>
          <w:sz w:val="18"/>
          <w:szCs w:val="18"/>
        </w:rPr>
      </w:pPr>
    </w:p>
    <w:p w14:paraId="20675DF7" w14:textId="77777777" w:rsidR="008101B2" w:rsidRPr="0012232D" w:rsidRDefault="008101B2" w:rsidP="008101B2">
      <w:pPr>
        <w:jc w:val="center"/>
        <w:rPr>
          <w:rFonts w:ascii="Cambria" w:hAnsi="Cambria"/>
          <w:b/>
          <w:i/>
          <w:sz w:val="26"/>
          <w:szCs w:val="26"/>
          <w:u w:val="single"/>
        </w:rPr>
      </w:pPr>
      <w:r w:rsidRPr="0012232D">
        <w:rPr>
          <w:rFonts w:ascii="Cambria" w:hAnsi="Cambria"/>
          <w:b/>
          <w:i/>
          <w:sz w:val="26"/>
          <w:szCs w:val="26"/>
          <w:u w:val="single"/>
        </w:rPr>
        <w:t xml:space="preserve">God Sends Out </w:t>
      </w:r>
      <w:proofErr w:type="gramStart"/>
      <w:r w:rsidRPr="0012232D">
        <w:rPr>
          <w:rFonts w:ascii="Cambria" w:hAnsi="Cambria"/>
          <w:b/>
          <w:i/>
          <w:sz w:val="26"/>
          <w:szCs w:val="26"/>
          <w:u w:val="single"/>
        </w:rPr>
        <w:t>Into</w:t>
      </w:r>
      <w:proofErr w:type="gramEnd"/>
      <w:r w:rsidRPr="0012232D">
        <w:rPr>
          <w:rFonts w:ascii="Cambria" w:hAnsi="Cambria"/>
          <w:b/>
          <w:i/>
          <w:sz w:val="26"/>
          <w:szCs w:val="26"/>
          <w:u w:val="single"/>
        </w:rPr>
        <w:t xml:space="preserve"> the World to Serve</w:t>
      </w:r>
    </w:p>
    <w:p w14:paraId="388C98A2" w14:textId="77777777" w:rsidR="008101B2" w:rsidRDefault="008101B2" w:rsidP="008101B2">
      <w:pPr>
        <w:jc w:val="both"/>
        <w:rPr>
          <w:rFonts w:ascii="Tahoma" w:hAnsi="Tahoma" w:cs="Tahoma"/>
          <w:b/>
          <w:bCs/>
          <w:i/>
          <w:iCs/>
          <w:sz w:val="10"/>
          <w:szCs w:val="10"/>
        </w:rPr>
      </w:pPr>
    </w:p>
    <w:bookmarkEnd w:id="0"/>
    <w:p w14:paraId="04C858C5" w14:textId="57C6FBF3" w:rsidR="008101B2" w:rsidRPr="004951C2" w:rsidRDefault="008101B2" w:rsidP="004951C2">
      <w:pPr>
        <w:spacing w:line="360" w:lineRule="auto"/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*Closing Hymn:</w:t>
      </w:r>
      <w:r w:rsidR="004951C2" w:rsidRPr="004951C2">
        <w:rPr>
          <w:rFonts w:ascii="Cambria" w:hAnsi="Cambria" w:cs="Tahoma"/>
          <w:b/>
          <w:i/>
          <w:color w:val="000000" w:themeColor="text1"/>
          <w:sz w:val="22"/>
          <w:szCs w:val="22"/>
        </w:rPr>
        <w:t xml:space="preserve"> </w:t>
      </w:r>
      <w:r w:rsidR="00054356" w:rsidRPr="00054356">
        <w:rPr>
          <w:rFonts w:ascii="Cambria" w:hAnsi="Cambria" w:cs="Tahoma"/>
          <w:sz w:val="22"/>
          <w:szCs w:val="22"/>
        </w:rPr>
        <w:t>“We are the church” (</w:t>
      </w:r>
      <w:proofErr w:type="spellStart"/>
      <w:r w:rsidR="00054356" w:rsidRPr="00054356">
        <w:rPr>
          <w:rFonts w:ascii="Cambria" w:hAnsi="Cambria" w:cs="Tahoma"/>
          <w:sz w:val="22"/>
          <w:szCs w:val="22"/>
        </w:rPr>
        <w:t>vv</w:t>
      </w:r>
      <w:proofErr w:type="spellEnd"/>
      <w:r w:rsidR="00054356" w:rsidRPr="00054356">
        <w:rPr>
          <w:rFonts w:ascii="Cambria" w:hAnsi="Cambria" w:cs="Tahoma"/>
          <w:sz w:val="22"/>
          <w:szCs w:val="22"/>
        </w:rPr>
        <w:t xml:space="preserve"> 1, 2, 4)</w:t>
      </w:r>
    </w:p>
    <w:p w14:paraId="15022FD9" w14:textId="77777777" w:rsidR="008101B2" w:rsidRPr="00BF16AE" w:rsidRDefault="008101B2" w:rsidP="008101B2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* Benediction</w:t>
      </w:r>
    </w:p>
    <w:p w14:paraId="0FF246BE" w14:textId="77777777" w:rsidR="008101B2" w:rsidRPr="00BF16AE" w:rsidRDefault="008101B2" w:rsidP="008101B2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* Triple Amen</w:t>
      </w:r>
    </w:p>
    <w:p w14:paraId="5C908F42" w14:textId="529128A4" w:rsidR="008101B2" w:rsidRDefault="008101B2" w:rsidP="0089769E">
      <w:pPr>
        <w:jc w:val="both"/>
        <w:outlineLvl w:val="0"/>
        <w:rPr>
          <w:rFonts w:ascii="Cambria" w:hAnsi="Cambria" w:cs="Tahoma"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* Commissioning Hymn</w:t>
      </w:r>
      <w:r w:rsidRPr="002E55BE">
        <w:rPr>
          <w:rFonts w:ascii="Cambria" w:hAnsi="Cambria"/>
          <w:b/>
          <w:i/>
          <w:sz w:val="22"/>
          <w:szCs w:val="22"/>
        </w:rPr>
        <w:t xml:space="preserve">: </w:t>
      </w:r>
      <w:r w:rsidR="00A95997" w:rsidRPr="0089769E">
        <w:rPr>
          <w:rFonts w:ascii="Cambria" w:hAnsi="Cambria" w:cs="Tahoma"/>
          <w:sz w:val="22"/>
          <w:szCs w:val="22"/>
        </w:rPr>
        <w:t xml:space="preserve">VU#298 </w:t>
      </w:r>
      <w:proofErr w:type="gramStart"/>
      <w:r w:rsidR="00A95997" w:rsidRPr="0089769E">
        <w:rPr>
          <w:rFonts w:ascii="Cambria" w:hAnsi="Cambria" w:cs="Tahoma"/>
          <w:sz w:val="22"/>
          <w:szCs w:val="22"/>
        </w:rPr>
        <w:t>“”When</w:t>
      </w:r>
      <w:proofErr w:type="gramEnd"/>
      <w:r w:rsidR="00A95997" w:rsidRPr="0089769E">
        <w:rPr>
          <w:rFonts w:ascii="Cambria" w:hAnsi="Cambria" w:cs="Tahoma"/>
          <w:sz w:val="22"/>
          <w:szCs w:val="22"/>
        </w:rPr>
        <w:t xml:space="preserve"> You Walk From Here”</w:t>
      </w:r>
    </w:p>
    <w:p w14:paraId="25D0F2B9" w14:textId="7DCEFF70" w:rsidR="0089769E" w:rsidRPr="0089769E" w:rsidRDefault="0089769E" w:rsidP="0089769E">
      <w:pPr>
        <w:ind w:left="567"/>
        <w:jc w:val="both"/>
        <w:outlineLvl w:val="0"/>
        <w:rPr>
          <w:rFonts w:ascii="Cambria" w:hAnsi="Cambria" w:cs="Tahoma"/>
          <w:b/>
          <w:sz w:val="22"/>
          <w:szCs w:val="22"/>
        </w:rPr>
      </w:pPr>
      <w:r w:rsidRPr="0089769E">
        <w:rPr>
          <w:rFonts w:ascii="Cambria" w:hAnsi="Cambria" w:cs="Tahoma"/>
          <w:b/>
          <w:sz w:val="22"/>
          <w:szCs w:val="22"/>
        </w:rPr>
        <w:t>When you walk from here, when you walk from here,</w:t>
      </w:r>
    </w:p>
    <w:p w14:paraId="092A66CC" w14:textId="234405EF" w:rsidR="0089769E" w:rsidRPr="0089769E" w:rsidRDefault="0089769E" w:rsidP="0089769E">
      <w:pPr>
        <w:ind w:left="567"/>
        <w:jc w:val="both"/>
        <w:outlineLvl w:val="0"/>
        <w:rPr>
          <w:rFonts w:ascii="Cambria" w:hAnsi="Cambria" w:cs="Tahoma"/>
          <w:b/>
          <w:sz w:val="22"/>
          <w:szCs w:val="22"/>
        </w:rPr>
      </w:pPr>
      <w:r w:rsidRPr="0089769E">
        <w:rPr>
          <w:rFonts w:ascii="Cambria" w:hAnsi="Cambria" w:cs="Tahoma"/>
          <w:b/>
          <w:sz w:val="22"/>
          <w:szCs w:val="22"/>
        </w:rPr>
        <w:t>Walk with justice, walk with mercy, and with God’s humble care.</w:t>
      </w:r>
    </w:p>
    <w:p w14:paraId="29488A63" w14:textId="77777777" w:rsidR="0089769E" w:rsidRDefault="0089769E" w:rsidP="0089769E">
      <w:pPr>
        <w:spacing w:line="360" w:lineRule="auto"/>
        <w:rPr>
          <w:rFonts w:ascii="Cambria" w:hAnsi="Cambria"/>
          <w:b/>
          <w:i/>
          <w:sz w:val="22"/>
          <w:szCs w:val="22"/>
        </w:rPr>
      </w:pPr>
    </w:p>
    <w:p w14:paraId="5F459FD5" w14:textId="06092E79" w:rsidR="00C86DE6" w:rsidRDefault="008101B2" w:rsidP="0089769E">
      <w:pPr>
        <w:spacing w:line="360" w:lineRule="auto"/>
        <w:rPr>
          <w:b/>
          <w:u w:val="single"/>
        </w:rPr>
      </w:pPr>
      <w:r w:rsidRPr="00BF16AE">
        <w:rPr>
          <w:rFonts w:ascii="Cambria" w:hAnsi="Cambria"/>
          <w:b/>
          <w:i/>
          <w:sz w:val="22"/>
          <w:szCs w:val="22"/>
        </w:rPr>
        <w:t>* Musical Postlude</w:t>
      </w:r>
      <w:r w:rsidR="00C86DE6">
        <w:rPr>
          <w:b/>
          <w:u w:val="single"/>
        </w:rPr>
        <w:br w:type="page"/>
      </w:r>
    </w:p>
    <w:p w14:paraId="0E4DC000" w14:textId="29DEB154" w:rsidR="008101B2" w:rsidRPr="00D8651B" w:rsidRDefault="008101B2" w:rsidP="008101B2">
      <w:pPr>
        <w:jc w:val="center"/>
        <w:rPr>
          <w:b/>
          <w:u w:val="single"/>
        </w:rPr>
      </w:pPr>
      <w:r w:rsidRPr="00D8651B">
        <w:rPr>
          <w:b/>
          <w:u w:val="single"/>
        </w:rPr>
        <w:lastRenderedPageBreak/>
        <w:t>TODAY’S MESSAGE</w:t>
      </w:r>
    </w:p>
    <w:p w14:paraId="2F03231A" w14:textId="77777777" w:rsidR="00D65A64" w:rsidRDefault="00975D0D" w:rsidP="00975D0D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>Jesus sa</w:t>
      </w:r>
      <w:r w:rsidR="00D65A64">
        <w:rPr>
          <w:color w:val="000000" w:themeColor="text1"/>
          <w:lang w:eastAsia="en-CA"/>
        </w:rPr>
        <w:t>id</w:t>
      </w:r>
      <w:r>
        <w:rPr>
          <w:color w:val="000000" w:themeColor="text1"/>
          <w:lang w:eastAsia="en-CA"/>
        </w:rPr>
        <w:t>, “I will build my church”</w:t>
      </w:r>
      <w:r w:rsidR="00D65A64">
        <w:rPr>
          <w:color w:val="000000" w:themeColor="text1"/>
          <w:lang w:eastAsia="en-CA"/>
        </w:rPr>
        <w:t xml:space="preserve"> (Matthew 16:18)</w:t>
      </w:r>
    </w:p>
    <w:p w14:paraId="56707932" w14:textId="25A68682" w:rsidR="00975D0D" w:rsidRDefault="00273246" w:rsidP="00D65A64">
      <w:pPr>
        <w:pStyle w:val="NoSpacing"/>
        <w:spacing w:line="276" w:lineRule="auto"/>
        <w:ind w:left="720" w:hanging="436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>W</w:t>
      </w:r>
      <w:r w:rsidR="00975D0D">
        <w:rPr>
          <w:color w:val="000000" w:themeColor="text1"/>
          <w:lang w:eastAsia="en-CA"/>
        </w:rPr>
        <w:t xml:space="preserve">hat does He mean? </w:t>
      </w:r>
    </w:p>
    <w:p w14:paraId="69C7E9D6" w14:textId="1E667159" w:rsidR="00975D0D" w:rsidRDefault="00975D0D" w:rsidP="005B5858">
      <w:pPr>
        <w:pStyle w:val="NoSpacing"/>
        <w:spacing w:line="276" w:lineRule="auto"/>
        <w:ind w:left="720" w:hanging="436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>Does He mean He will put buildings all over the world?</w:t>
      </w:r>
    </w:p>
    <w:p w14:paraId="108953AC" w14:textId="5F56B176" w:rsidR="00A2265E" w:rsidRDefault="00A2265E" w:rsidP="00975D0D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</w:p>
    <w:p w14:paraId="1BE2F554" w14:textId="288C05C8" w:rsidR="00C86DE6" w:rsidRDefault="00C86DE6" w:rsidP="00975D0D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</w:p>
    <w:p w14:paraId="1EC68022" w14:textId="77777777" w:rsidR="00C86DE6" w:rsidRDefault="00C86DE6" w:rsidP="00975D0D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</w:p>
    <w:p w14:paraId="0CDF387F" w14:textId="4C021C44" w:rsidR="00975D0D" w:rsidRDefault="00975D0D" w:rsidP="00975D0D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  <w:r w:rsidRPr="00C86DE6">
        <w:rPr>
          <w:b/>
          <w:color w:val="000000" w:themeColor="text1"/>
          <w:lang w:eastAsia="en-CA"/>
        </w:rPr>
        <w:t>What is the church?</w:t>
      </w:r>
      <w:r w:rsidR="00A2265E">
        <w:rPr>
          <w:color w:val="000000" w:themeColor="text1"/>
          <w:lang w:eastAsia="en-CA"/>
        </w:rPr>
        <w:t xml:space="preserve"> (1 Peter 2:9)</w:t>
      </w:r>
    </w:p>
    <w:p w14:paraId="4757EC7B" w14:textId="77777777" w:rsidR="00975D0D" w:rsidRDefault="00975D0D" w:rsidP="00C86DE6">
      <w:pPr>
        <w:pStyle w:val="NoSpacing"/>
        <w:spacing w:line="276" w:lineRule="auto"/>
        <w:ind w:left="720" w:hanging="436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>It is not a building. Nor is it a corporation with a cross on top.</w:t>
      </w:r>
    </w:p>
    <w:p w14:paraId="3562A6B0" w14:textId="1317FFF4" w:rsidR="00975D0D" w:rsidRDefault="00975D0D" w:rsidP="00C86DE6">
      <w:pPr>
        <w:pStyle w:val="NoSpacing"/>
        <w:spacing w:line="276" w:lineRule="auto"/>
        <w:ind w:left="720" w:hanging="436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>It is His people, gathered anywhere in His name through faith in Him.</w:t>
      </w:r>
    </w:p>
    <w:p w14:paraId="1AC3023E" w14:textId="402E4DDA" w:rsidR="00975D0D" w:rsidRDefault="00975D0D" w:rsidP="00975D0D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</w:p>
    <w:p w14:paraId="4B6D7232" w14:textId="77777777" w:rsidR="00C86DE6" w:rsidRDefault="00C86DE6" w:rsidP="00975D0D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</w:p>
    <w:p w14:paraId="75D286D8" w14:textId="77777777" w:rsidR="00C86DE6" w:rsidRDefault="00C86DE6" w:rsidP="00975D0D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</w:p>
    <w:p w14:paraId="3270E5DA" w14:textId="08033AE9" w:rsidR="00975D0D" w:rsidRPr="00C86DE6" w:rsidRDefault="00975D0D" w:rsidP="00975D0D">
      <w:pPr>
        <w:pStyle w:val="NoSpacing"/>
        <w:spacing w:line="276" w:lineRule="auto"/>
        <w:jc w:val="both"/>
        <w:rPr>
          <w:b/>
          <w:color w:val="000000" w:themeColor="text1"/>
          <w:lang w:eastAsia="en-CA"/>
        </w:rPr>
      </w:pPr>
      <w:r w:rsidRPr="00C86DE6">
        <w:rPr>
          <w:b/>
          <w:color w:val="000000" w:themeColor="text1"/>
          <w:lang w:eastAsia="en-CA"/>
        </w:rPr>
        <w:t>What are the distinguishing marks of the church?</w:t>
      </w:r>
    </w:p>
    <w:p w14:paraId="7EF7B49D" w14:textId="371581CF" w:rsidR="00A2265E" w:rsidRDefault="00F11DD8" w:rsidP="00C86DE6">
      <w:pPr>
        <w:pStyle w:val="NoSpacing"/>
        <w:spacing w:line="276" w:lineRule="auto"/>
        <w:ind w:left="720" w:hanging="436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>A statement of the Nicene Creed</w:t>
      </w:r>
      <w:r w:rsidR="00C86DE6">
        <w:rPr>
          <w:color w:val="000000" w:themeColor="text1"/>
          <w:lang w:eastAsia="en-CA"/>
        </w:rPr>
        <w:t xml:space="preserve"> (</w:t>
      </w:r>
      <w:r w:rsidR="00C86DE6">
        <w:rPr>
          <w:b/>
          <w:color w:val="000000" w:themeColor="text1"/>
          <w:lang w:eastAsia="en-CA"/>
        </w:rPr>
        <w:t>VU # 920</w:t>
      </w:r>
      <w:r w:rsidR="00C86DE6">
        <w:rPr>
          <w:color w:val="000000" w:themeColor="text1"/>
          <w:lang w:eastAsia="en-CA"/>
        </w:rPr>
        <w:t>)</w:t>
      </w:r>
      <w:r>
        <w:rPr>
          <w:color w:val="000000" w:themeColor="text1"/>
          <w:lang w:eastAsia="en-CA"/>
        </w:rPr>
        <w:t xml:space="preserve"> reads</w:t>
      </w:r>
    </w:p>
    <w:p w14:paraId="740943BC" w14:textId="543BEFC6" w:rsidR="00C86DE6" w:rsidRDefault="00C86DE6" w:rsidP="00C86DE6">
      <w:pPr>
        <w:pStyle w:val="NoSpacing"/>
        <w:spacing w:line="276" w:lineRule="auto"/>
        <w:ind w:left="720" w:hanging="436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 xml:space="preserve">“We believe in </w:t>
      </w:r>
      <w:r w:rsidRPr="00C86DE6">
        <w:rPr>
          <w:b/>
          <w:i/>
          <w:color w:val="000000" w:themeColor="text1"/>
          <w:lang w:eastAsia="en-CA"/>
        </w:rPr>
        <w:t>one</w:t>
      </w:r>
      <w:r>
        <w:rPr>
          <w:color w:val="000000" w:themeColor="text1"/>
          <w:lang w:eastAsia="en-CA"/>
        </w:rPr>
        <w:t xml:space="preserve"> </w:t>
      </w:r>
      <w:r w:rsidRPr="00C86DE6">
        <w:rPr>
          <w:b/>
          <w:i/>
          <w:color w:val="000000" w:themeColor="text1"/>
          <w:lang w:eastAsia="en-CA"/>
        </w:rPr>
        <w:t>holy</w:t>
      </w:r>
      <w:r>
        <w:rPr>
          <w:color w:val="000000" w:themeColor="text1"/>
          <w:lang w:eastAsia="en-CA"/>
        </w:rPr>
        <w:t xml:space="preserve"> </w:t>
      </w:r>
      <w:r w:rsidRPr="00C86DE6">
        <w:rPr>
          <w:b/>
          <w:i/>
          <w:color w:val="000000" w:themeColor="text1"/>
          <w:lang w:eastAsia="en-CA"/>
        </w:rPr>
        <w:t>catholic</w:t>
      </w:r>
      <w:r>
        <w:rPr>
          <w:color w:val="000000" w:themeColor="text1"/>
          <w:lang w:eastAsia="en-CA"/>
        </w:rPr>
        <w:t xml:space="preserve"> and </w:t>
      </w:r>
      <w:r w:rsidRPr="00C86DE6">
        <w:rPr>
          <w:b/>
          <w:i/>
          <w:color w:val="000000" w:themeColor="text1"/>
          <w:lang w:eastAsia="en-CA"/>
        </w:rPr>
        <w:t>apostolic</w:t>
      </w:r>
      <w:r>
        <w:rPr>
          <w:color w:val="000000" w:themeColor="text1"/>
          <w:lang w:eastAsia="en-CA"/>
        </w:rPr>
        <w:t xml:space="preserve"> Church”</w:t>
      </w:r>
    </w:p>
    <w:p w14:paraId="3DF689CE" w14:textId="40C2C560" w:rsidR="00A2265E" w:rsidRDefault="00A2265E" w:rsidP="00975D0D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</w:p>
    <w:p w14:paraId="0B1ACC38" w14:textId="77777777" w:rsidR="00C86DE6" w:rsidRDefault="00C86DE6" w:rsidP="00975D0D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</w:p>
    <w:p w14:paraId="5609BECC" w14:textId="1E1939BE" w:rsidR="00A2265E" w:rsidRDefault="00A2265E" w:rsidP="00975D0D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</w:p>
    <w:p w14:paraId="48C8E6BE" w14:textId="77777777" w:rsidR="00C86DE6" w:rsidRDefault="00C86DE6" w:rsidP="00975D0D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</w:p>
    <w:p w14:paraId="61539966" w14:textId="77777777" w:rsidR="00C86DE6" w:rsidRPr="00C86DE6" w:rsidRDefault="00975D0D" w:rsidP="00975D0D">
      <w:pPr>
        <w:pStyle w:val="NoSpacing"/>
        <w:spacing w:line="276" w:lineRule="auto"/>
        <w:jc w:val="both"/>
        <w:rPr>
          <w:b/>
          <w:color w:val="000000" w:themeColor="text1"/>
          <w:lang w:eastAsia="en-CA"/>
        </w:rPr>
      </w:pPr>
      <w:r w:rsidRPr="00C86DE6">
        <w:rPr>
          <w:b/>
          <w:color w:val="000000" w:themeColor="text1"/>
          <w:lang w:eastAsia="en-CA"/>
        </w:rPr>
        <w:t>How would you describe the church?</w:t>
      </w:r>
    </w:p>
    <w:p w14:paraId="2F22E960" w14:textId="0FD3ECBB" w:rsidR="00975D0D" w:rsidRDefault="00273246" w:rsidP="00C86DE6">
      <w:pPr>
        <w:pStyle w:val="NoSpacing"/>
        <w:spacing w:line="276" w:lineRule="auto"/>
        <w:ind w:left="720" w:hanging="436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 xml:space="preserve">Any </w:t>
      </w:r>
      <w:r w:rsidR="00C86DE6">
        <w:rPr>
          <w:color w:val="000000" w:themeColor="text1"/>
          <w:lang w:eastAsia="en-CA"/>
        </w:rPr>
        <w:t>metaphor</w:t>
      </w:r>
      <w:r>
        <w:rPr>
          <w:color w:val="000000" w:themeColor="text1"/>
          <w:lang w:eastAsia="en-CA"/>
        </w:rPr>
        <w:t>s that come into your mind</w:t>
      </w:r>
      <w:r w:rsidR="00C86DE6">
        <w:rPr>
          <w:color w:val="000000" w:themeColor="text1"/>
          <w:lang w:eastAsia="en-CA"/>
        </w:rPr>
        <w:t>?</w:t>
      </w:r>
    </w:p>
    <w:p w14:paraId="6EA2737B" w14:textId="69351584" w:rsidR="00A2265E" w:rsidRDefault="00A2265E" w:rsidP="00975D0D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</w:p>
    <w:p w14:paraId="34874F15" w14:textId="45F1A235" w:rsidR="00A2265E" w:rsidRDefault="00A2265E" w:rsidP="00975D0D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</w:p>
    <w:p w14:paraId="61E8B354" w14:textId="77777777" w:rsidR="00A2265E" w:rsidRDefault="00A2265E" w:rsidP="00975D0D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</w:p>
    <w:p w14:paraId="2DCCCBFB" w14:textId="41C3B67C" w:rsidR="00975D0D" w:rsidRPr="00C86DE6" w:rsidRDefault="00C86DE6" w:rsidP="00975D0D">
      <w:pPr>
        <w:pStyle w:val="NoSpacing"/>
        <w:spacing w:line="276" w:lineRule="auto"/>
        <w:jc w:val="both"/>
        <w:rPr>
          <w:b/>
          <w:color w:val="000000" w:themeColor="text1"/>
          <w:lang w:eastAsia="en-CA"/>
        </w:rPr>
      </w:pPr>
      <w:r w:rsidRPr="00C86DE6">
        <w:rPr>
          <w:b/>
          <w:color w:val="000000" w:themeColor="text1"/>
          <w:lang w:eastAsia="en-CA"/>
        </w:rPr>
        <w:t xml:space="preserve">In your own understanding, what is </w:t>
      </w:r>
      <w:r w:rsidR="00F11DD8" w:rsidRPr="00C86DE6">
        <w:rPr>
          <w:b/>
          <w:color w:val="000000" w:themeColor="text1"/>
          <w:lang w:eastAsia="en-CA"/>
        </w:rPr>
        <w:t>purpose</w:t>
      </w:r>
      <w:r w:rsidRPr="00C86DE6">
        <w:rPr>
          <w:b/>
          <w:color w:val="000000" w:themeColor="text1"/>
          <w:lang w:eastAsia="en-CA"/>
        </w:rPr>
        <w:t xml:space="preserve"> of church</w:t>
      </w:r>
      <w:r w:rsidR="00F11DD8" w:rsidRPr="00C86DE6">
        <w:rPr>
          <w:b/>
          <w:color w:val="000000" w:themeColor="text1"/>
          <w:lang w:eastAsia="en-CA"/>
        </w:rPr>
        <w:t>?</w:t>
      </w:r>
    </w:p>
    <w:p w14:paraId="493CB630" w14:textId="373482D2" w:rsidR="00975D0D" w:rsidRDefault="00975D0D" w:rsidP="00975D0D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</w:p>
    <w:p w14:paraId="748B7BF1" w14:textId="261EBB99" w:rsidR="00A2265E" w:rsidRDefault="00A2265E" w:rsidP="00975D0D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</w:p>
    <w:p w14:paraId="040F978E" w14:textId="6535D430" w:rsidR="00A2265E" w:rsidRDefault="00A2265E" w:rsidP="00975D0D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</w:p>
    <w:p w14:paraId="5D1A18B7" w14:textId="4D33182B" w:rsidR="00A2265E" w:rsidRDefault="00A2265E" w:rsidP="00975D0D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</w:p>
    <w:p w14:paraId="78EBAD49" w14:textId="77777777" w:rsidR="000F623F" w:rsidRDefault="000F623F" w:rsidP="00975D0D">
      <w:pPr>
        <w:pStyle w:val="NoSpacing"/>
        <w:spacing w:line="276" w:lineRule="auto"/>
        <w:jc w:val="both"/>
        <w:rPr>
          <w:b/>
          <w:color w:val="000000" w:themeColor="text1"/>
          <w:u w:val="single"/>
          <w:lang w:eastAsia="en-CA"/>
        </w:rPr>
      </w:pPr>
      <w:r>
        <w:rPr>
          <w:b/>
          <w:color w:val="000000" w:themeColor="text1"/>
          <w:u w:val="single"/>
          <w:lang w:eastAsia="en-CA"/>
        </w:rPr>
        <w:t>Think about this:</w:t>
      </w:r>
    </w:p>
    <w:p w14:paraId="75A3914A" w14:textId="69CEE1CD" w:rsidR="00C86DE6" w:rsidRDefault="00A2265E" w:rsidP="00701E62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>When you think of the church as the fellowship of all true believers in Christ throughout all time, how does it affect the way you think of yourself as a</w:t>
      </w:r>
      <w:r w:rsidR="00F11DD8">
        <w:rPr>
          <w:color w:val="000000" w:themeColor="text1"/>
          <w:lang w:eastAsia="en-CA"/>
        </w:rPr>
        <w:t>n</w:t>
      </w:r>
      <w:r>
        <w:rPr>
          <w:color w:val="000000" w:themeColor="text1"/>
          <w:lang w:eastAsia="en-CA"/>
        </w:rPr>
        <w:t xml:space="preserve"> individual Christian?</w:t>
      </w:r>
    </w:p>
    <w:p w14:paraId="37546727" w14:textId="77777777" w:rsidR="00CB7674" w:rsidRDefault="00CB7674" w:rsidP="00CB7674">
      <w:pPr>
        <w:pStyle w:val="NoSpacing"/>
        <w:spacing w:line="276" w:lineRule="auto"/>
        <w:jc w:val="both"/>
        <w:rPr>
          <w:color w:val="000000" w:themeColor="text1"/>
          <w:u w:val="single"/>
          <w:lang w:eastAsia="en-CA"/>
        </w:rPr>
      </w:pPr>
    </w:p>
    <w:p w14:paraId="4DDF1213" w14:textId="77777777" w:rsidR="00CB7674" w:rsidRDefault="00CB7674" w:rsidP="00CB7674">
      <w:pPr>
        <w:pStyle w:val="NoSpacing"/>
        <w:spacing w:line="276" w:lineRule="auto"/>
        <w:jc w:val="both"/>
        <w:rPr>
          <w:color w:val="000000" w:themeColor="text1"/>
          <w:u w:val="single"/>
          <w:lang w:eastAsia="en-CA"/>
        </w:rPr>
      </w:pPr>
    </w:p>
    <w:sectPr w:rsidR="00CB7674" w:rsidSect="00E016A6">
      <w:footerReference w:type="even" r:id="rId9"/>
      <w:type w:val="continuous"/>
      <w:pgSz w:w="7920" w:h="12240" w:orient="landscape" w:code="1"/>
      <w:pgMar w:top="431" w:right="431" w:bottom="431" w:left="43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B2778" w14:textId="77777777" w:rsidR="00D35F07" w:rsidRDefault="00D35F07">
      <w:r>
        <w:separator/>
      </w:r>
    </w:p>
  </w:endnote>
  <w:endnote w:type="continuationSeparator" w:id="0">
    <w:p w14:paraId="5B423D0C" w14:textId="77777777" w:rsidR="00D35F07" w:rsidRDefault="00D3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65A23" w14:textId="77777777" w:rsidR="004A5496" w:rsidRDefault="004A5496" w:rsidP="00621A6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9CCAA1" w14:textId="77777777" w:rsidR="004A5496" w:rsidRDefault="004A5496" w:rsidP="00621A64">
    <w:pPr>
      <w:pStyle w:val="Footer"/>
      <w:ind w:right="360" w:firstLine="360"/>
    </w:pPr>
  </w:p>
  <w:p w14:paraId="45165B21" w14:textId="77777777" w:rsidR="00F47768" w:rsidRDefault="00F47768"/>
  <w:p w14:paraId="05B2D643" w14:textId="77777777" w:rsidR="00F47768" w:rsidRDefault="00F47768"/>
  <w:p w14:paraId="38D27094" w14:textId="77777777" w:rsidR="00F47768" w:rsidRDefault="00F477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F1171" w14:textId="77777777" w:rsidR="00D35F07" w:rsidRDefault="00D35F07">
      <w:r>
        <w:separator/>
      </w:r>
    </w:p>
  </w:footnote>
  <w:footnote w:type="continuationSeparator" w:id="0">
    <w:p w14:paraId="4F612A1A" w14:textId="77777777" w:rsidR="00D35F07" w:rsidRDefault="00D35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2FC2"/>
    <w:multiLevelType w:val="hybridMultilevel"/>
    <w:tmpl w:val="8A7C25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C4"/>
    <w:rsid w:val="00004866"/>
    <w:rsid w:val="0002391A"/>
    <w:rsid w:val="0003303B"/>
    <w:rsid w:val="00043C7C"/>
    <w:rsid w:val="00043E41"/>
    <w:rsid w:val="00047830"/>
    <w:rsid w:val="00054356"/>
    <w:rsid w:val="00055E97"/>
    <w:rsid w:val="00061778"/>
    <w:rsid w:val="00073AE9"/>
    <w:rsid w:val="00080D2B"/>
    <w:rsid w:val="00081BC8"/>
    <w:rsid w:val="000825AC"/>
    <w:rsid w:val="000849C0"/>
    <w:rsid w:val="00086E29"/>
    <w:rsid w:val="00090DD8"/>
    <w:rsid w:val="000A23BA"/>
    <w:rsid w:val="000A2C7D"/>
    <w:rsid w:val="000A6A5F"/>
    <w:rsid w:val="000B5C6B"/>
    <w:rsid w:val="000B7616"/>
    <w:rsid w:val="000C2F4E"/>
    <w:rsid w:val="000E4B19"/>
    <w:rsid w:val="000F3AFD"/>
    <w:rsid w:val="000F4D00"/>
    <w:rsid w:val="000F623F"/>
    <w:rsid w:val="000F7ACA"/>
    <w:rsid w:val="00101342"/>
    <w:rsid w:val="0010619B"/>
    <w:rsid w:val="0011478D"/>
    <w:rsid w:val="00120828"/>
    <w:rsid w:val="0012232D"/>
    <w:rsid w:val="0012448E"/>
    <w:rsid w:val="00132613"/>
    <w:rsid w:val="00133B1A"/>
    <w:rsid w:val="0013460E"/>
    <w:rsid w:val="00136FA8"/>
    <w:rsid w:val="0014151B"/>
    <w:rsid w:val="0016270E"/>
    <w:rsid w:val="00165521"/>
    <w:rsid w:val="00170BDF"/>
    <w:rsid w:val="00170F5E"/>
    <w:rsid w:val="00173450"/>
    <w:rsid w:val="00176AB8"/>
    <w:rsid w:val="00184FBF"/>
    <w:rsid w:val="001914CA"/>
    <w:rsid w:val="00193AC4"/>
    <w:rsid w:val="001B438F"/>
    <w:rsid w:val="001B6C30"/>
    <w:rsid w:val="001B7AE9"/>
    <w:rsid w:val="001E66FF"/>
    <w:rsid w:val="001F604D"/>
    <w:rsid w:val="002052C6"/>
    <w:rsid w:val="00215531"/>
    <w:rsid w:val="002259B0"/>
    <w:rsid w:val="00227513"/>
    <w:rsid w:val="00234759"/>
    <w:rsid w:val="002350B6"/>
    <w:rsid w:val="00246B0D"/>
    <w:rsid w:val="0025025F"/>
    <w:rsid w:val="002556C2"/>
    <w:rsid w:val="00260C84"/>
    <w:rsid w:val="00270671"/>
    <w:rsid w:val="002728DD"/>
    <w:rsid w:val="00273246"/>
    <w:rsid w:val="002758A3"/>
    <w:rsid w:val="00290205"/>
    <w:rsid w:val="002A4DE5"/>
    <w:rsid w:val="002B08F5"/>
    <w:rsid w:val="002B3382"/>
    <w:rsid w:val="002D5174"/>
    <w:rsid w:val="002E55BE"/>
    <w:rsid w:val="002F3BA7"/>
    <w:rsid w:val="002F4262"/>
    <w:rsid w:val="00300B2E"/>
    <w:rsid w:val="00301A83"/>
    <w:rsid w:val="00303EC5"/>
    <w:rsid w:val="003178E5"/>
    <w:rsid w:val="003247BB"/>
    <w:rsid w:val="00333E66"/>
    <w:rsid w:val="003351A8"/>
    <w:rsid w:val="003405C8"/>
    <w:rsid w:val="00347D61"/>
    <w:rsid w:val="003619A5"/>
    <w:rsid w:val="00380B38"/>
    <w:rsid w:val="003821A2"/>
    <w:rsid w:val="003A2AC0"/>
    <w:rsid w:val="003A4609"/>
    <w:rsid w:val="003A5FD4"/>
    <w:rsid w:val="003C0D8D"/>
    <w:rsid w:val="003D419E"/>
    <w:rsid w:val="003E08EE"/>
    <w:rsid w:val="003E1FFD"/>
    <w:rsid w:val="003E310F"/>
    <w:rsid w:val="003E7738"/>
    <w:rsid w:val="0040219E"/>
    <w:rsid w:val="0040272B"/>
    <w:rsid w:val="0041526D"/>
    <w:rsid w:val="00447123"/>
    <w:rsid w:val="00457B7D"/>
    <w:rsid w:val="0047521B"/>
    <w:rsid w:val="00477284"/>
    <w:rsid w:val="0048387E"/>
    <w:rsid w:val="00483AC0"/>
    <w:rsid w:val="004951C2"/>
    <w:rsid w:val="00496975"/>
    <w:rsid w:val="004A1584"/>
    <w:rsid w:val="004A5496"/>
    <w:rsid w:val="004F10D4"/>
    <w:rsid w:val="004F22D2"/>
    <w:rsid w:val="004F5DA4"/>
    <w:rsid w:val="004F6267"/>
    <w:rsid w:val="004F62B4"/>
    <w:rsid w:val="004F646B"/>
    <w:rsid w:val="00507221"/>
    <w:rsid w:val="00524FF2"/>
    <w:rsid w:val="00546547"/>
    <w:rsid w:val="0055441A"/>
    <w:rsid w:val="00555CA7"/>
    <w:rsid w:val="0056614D"/>
    <w:rsid w:val="00584971"/>
    <w:rsid w:val="00586057"/>
    <w:rsid w:val="00592683"/>
    <w:rsid w:val="005A0992"/>
    <w:rsid w:val="005A4ACC"/>
    <w:rsid w:val="005B2329"/>
    <w:rsid w:val="005B3B9D"/>
    <w:rsid w:val="005B5858"/>
    <w:rsid w:val="005E1BBB"/>
    <w:rsid w:val="005E3238"/>
    <w:rsid w:val="005E63C4"/>
    <w:rsid w:val="005F104D"/>
    <w:rsid w:val="005F4EB8"/>
    <w:rsid w:val="0060744C"/>
    <w:rsid w:val="0062067D"/>
    <w:rsid w:val="00621610"/>
    <w:rsid w:val="00621A64"/>
    <w:rsid w:val="00625D1D"/>
    <w:rsid w:val="00631065"/>
    <w:rsid w:val="00643E19"/>
    <w:rsid w:val="00644F40"/>
    <w:rsid w:val="00656B36"/>
    <w:rsid w:val="00670CF3"/>
    <w:rsid w:val="0069395B"/>
    <w:rsid w:val="00696062"/>
    <w:rsid w:val="006B260D"/>
    <w:rsid w:val="006C1472"/>
    <w:rsid w:val="006E001B"/>
    <w:rsid w:val="00701E62"/>
    <w:rsid w:val="00712CE3"/>
    <w:rsid w:val="007142B8"/>
    <w:rsid w:val="00731A4F"/>
    <w:rsid w:val="00737E22"/>
    <w:rsid w:val="0074196B"/>
    <w:rsid w:val="00746FC3"/>
    <w:rsid w:val="007548CA"/>
    <w:rsid w:val="00754EFE"/>
    <w:rsid w:val="00773D21"/>
    <w:rsid w:val="0078209E"/>
    <w:rsid w:val="00782EE9"/>
    <w:rsid w:val="00784212"/>
    <w:rsid w:val="00790CD5"/>
    <w:rsid w:val="007A0595"/>
    <w:rsid w:val="007C36CB"/>
    <w:rsid w:val="007C6DA1"/>
    <w:rsid w:val="007D4E85"/>
    <w:rsid w:val="007E2F05"/>
    <w:rsid w:val="007E65DE"/>
    <w:rsid w:val="007E7D5B"/>
    <w:rsid w:val="007F1744"/>
    <w:rsid w:val="007F5596"/>
    <w:rsid w:val="00807874"/>
    <w:rsid w:val="008101B2"/>
    <w:rsid w:val="00821842"/>
    <w:rsid w:val="00831107"/>
    <w:rsid w:val="00832356"/>
    <w:rsid w:val="00832A36"/>
    <w:rsid w:val="00837A65"/>
    <w:rsid w:val="00860DE0"/>
    <w:rsid w:val="00861A27"/>
    <w:rsid w:val="00862D59"/>
    <w:rsid w:val="0089769E"/>
    <w:rsid w:val="008A012C"/>
    <w:rsid w:val="008A1BB0"/>
    <w:rsid w:val="008A453C"/>
    <w:rsid w:val="008B3B2F"/>
    <w:rsid w:val="008C0E7C"/>
    <w:rsid w:val="00903284"/>
    <w:rsid w:val="009040D9"/>
    <w:rsid w:val="00906CC8"/>
    <w:rsid w:val="009070DD"/>
    <w:rsid w:val="00912CAA"/>
    <w:rsid w:val="009137C9"/>
    <w:rsid w:val="00931BAA"/>
    <w:rsid w:val="00935DF3"/>
    <w:rsid w:val="00942DCC"/>
    <w:rsid w:val="00942F89"/>
    <w:rsid w:val="009436F0"/>
    <w:rsid w:val="009628DA"/>
    <w:rsid w:val="009655FB"/>
    <w:rsid w:val="00975D0D"/>
    <w:rsid w:val="00980EC3"/>
    <w:rsid w:val="009812BC"/>
    <w:rsid w:val="00985AA8"/>
    <w:rsid w:val="00996B72"/>
    <w:rsid w:val="0099799C"/>
    <w:rsid w:val="009B4F4C"/>
    <w:rsid w:val="009B54B2"/>
    <w:rsid w:val="009C4B44"/>
    <w:rsid w:val="009C67BC"/>
    <w:rsid w:val="009E1F5D"/>
    <w:rsid w:val="009E2A8E"/>
    <w:rsid w:val="009E3756"/>
    <w:rsid w:val="00A03F15"/>
    <w:rsid w:val="00A2265E"/>
    <w:rsid w:val="00A3087A"/>
    <w:rsid w:val="00A345C6"/>
    <w:rsid w:val="00A355B2"/>
    <w:rsid w:val="00A3566A"/>
    <w:rsid w:val="00A44E10"/>
    <w:rsid w:val="00A52506"/>
    <w:rsid w:val="00A57956"/>
    <w:rsid w:val="00A66E4B"/>
    <w:rsid w:val="00A71BCB"/>
    <w:rsid w:val="00A75268"/>
    <w:rsid w:val="00A76A5F"/>
    <w:rsid w:val="00A936A5"/>
    <w:rsid w:val="00A93C20"/>
    <w:rsid w:val="00A95997"/>
    <w:rsid w:val="00A96BEC"/>
    <w:rsid w:val="00A9711E"/>
    <w:rsid w:val="00AA1029"/>
    <w:rsid w:val="00AA6C65"/>
    <w:rsid w:val="00AB48D9"/>
    <w:rsid w:val="00AB58BC"/>
    <w:rsid w:val="00AC2DD2"/>
    <w:rsid w:val="00B1789B"/>
    <w:rsid w:val="00B249A9"/>
    <w:rsid w:val="00B25A3D"/>
    <w:rsid w:val="00B315A0"/>
    <w:rsid w:val="00B42D07"/>
    <w:rsid w:val="00B53D97"/>
    <w:rsid w:val="00B5412F"/>
    <w:rsid w:val="00B57AE0"/>
    <w:rsid w:val="00B60259"/>
    <w:rsid w:val="00B7205A"/>
    <w:rsid w:val="00B84AB8"/>
    <w:rsid w:val="00B96AD5"/>
    <w:rsid w:val="00B97C20"/>
    <w:rsid w:val="00BA51FB"/>
    <w:rsid w:val="00BA72B1"/>
    <w:rsid w:val="00BB5FEC"/>
    <w:rsid w:val="00BC099C"/>
    <w:rsid w:val="00BD214F"/>
    <w:rsid w:val="00BD73A7"/>
    <w:rsid w:val="00BE1234"/>
    <w:rsid w:val="00BF16AE"/>
    <w:rsid w:val="00BF295D"/>
    <w:rsid w:val="00BF57AC"/>
    <w:rsid w:val="00C0351F"/>
    <w:rsid w:val="00C04323"/>
    <w:rsid w:val="00C26816"/>
    <w:rsid w:val="00C31662"/>
    <w:rsid w:val="00C358A2"/>
    <w:rsid w:val="00C53543"/>
    <w:rsid w:val="00C61BD2"/>
    <w:rsid w:val="00C62EFF"/>
    <w:rsid w:val="00C739B9"/>
    <w:rsid w:val="00C827B9"/>
    <w:rsid w:val="00C86DE6"/>
    <w:rsid w:val="00C96A54"/>
    <w:rsid w:val="00CB7674"/>
    <w:rsid w:val="00CD2852"/>
    <w:rsid w:val="00CE0AD6"/>
    <w:rsid w:val="00D06002"/>
    <w:rsid w:val="00D308AA"/>
    <w:rsid w:val="00D3198E"/>
    <w:rsid w:val="00D35F07"/>
    <w:rsid w:val="00D400C5"/>
    <w:rsid w:val="00D44376"/>
    <w:rsid w:val="00D4611F"/>
    <w:rsid w:val="00D516E6"/>
    <w:rsid w:val="00D60B3D"/>
    <w:rsid w:val="00D65A64"/>
    <w:rsid w:val="00D67CB9"/>
    <w:rsid w:val="00D72978"/>
    <w:rsid w:val="00D7338C"/>
    <w:rsid w:val="00D73ED1"/>
    <w:rsid w:val="00D820CB"/>
    <w:rsid w:val="00D93DF5"/>
    <w:rsid w:val="00D975C4"/>
    <w:rsid w:val="00DB0087"/>
    <w:rsid w:val="00DB00EC"/>
    <w:rsid w:val="00DB2834"/>
    <w:rsid w:val="00DC027F"/>
    <w:rsid w:val="00DC2A06"/>
    <w:rsid w:val="00DD4650"/>
    <w:rsid w:val="00DD7A8C"/>
    <w:rsid w:val="00DE0D13"/>
    <w:rsid w:val="00DF3A5F"/>
    <w:rsid w:val="00DF4D28"/>
    <w:rsid w:val="00E00397"/>
    <w:rsid w:val="00E016A6"/>
    <w:rsid w:val="00E02E6A"/>
    <w:rsid w:val="00E063C6"/>
    <w:rsid w:val="00E06DE1"/>
    <w:rsid w:val="00E07B46"/>
    <w:rsid w:val="00E248FA"/>
    <w:rsid w:val="00E359F1"/>
    <w:rsid w:val="00E41171"/>
    <w:rsid w:val="00E4295F"/>
    <w:rsid w:val="00E43DA7"/>
    <w:rsid w:val="00E43E46"/>
    <w:rsid w:val="00E46681"/>
    <w:rsid w:val="00E51CCA"/>
    <w:rsid w:val="00E532DF"/>
    <w:rsid w:val="00E6227A"/>
    <w:rsid w:val="00E63066"/>
    <w:rsid w:val="00E63D95"/>
    <w:rsid w:val="00E649B1"/>
    <w:rsid w:val="00E775BB"/>
    <w:rsid w:val="00E77A10"/>
    <w:rsid w:val="00E8434C"/>
    <w:rsid w:val="00EA1937"/>
    <w:rsid w:val="00EA344F"/>
    <w:rsid w:val="00EA5833"/>
    <w:rsid w:val="00EB0899"/>
    <w:rsid w:val="00EB3416"/>
    <w:rsid w:val="00EC3A40"/>
    <w:rsid w:val="00EC4811"/>
    <w:rsid w:val="00EE3D90"/>
    <w:rsid w:val="00EF7BF5"/>
    <w:rsid w:val="00F03E60"/>
    <w:rsid w:val="00F102D2"/>
    <w:rsid w:val="00F11DD8"/>
    <w:rsid w:val="00F15858"/>
    <w:rsid w:val="00F17483"/>
    <w:rsid w:val="00F315F4"/>
    <w:rsid w:val="00F33F8A"/>
    <w:rsid w:val="00F41AEF"/>
    <w:rsid w:val="00F44679"/>
    <w:rsid w:val="00F47768"/>
    <w:rsid w:val="00F53250"/>
    <w:rsid w:val="00F55026"/>
    <w:rsid w:val="00F61ABD"/>
    <w:rsid w:val="00F71750"/>
    <w:rsid w:val="00F807D5"/>
    <w:rsid w:val="00F90F06"/>
    <w:rsid w:val="00F96639"/>
    <w:rsid w:val="00FB1E67"/>
    <w:rsid w:val="00FB3D3F"/>
    <w:rsid w:val="00FB42BF"/>
    <w:rsid w:val="00FC7D25"/>
    <w:rsid w:val="00FD3DD1"/>
    <w:rsid w:val="00FF47B7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09BD8"/>
  <w15:docId w15:val="{32455BCA-EA6E-4F55-9AAD-C3AB6705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1A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471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3D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01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2E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43D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621A64"/>
    <w:rPr>
      <w:rFonts w:ascii="Arial" w:hAnsi="Arial"/>
      <w:b/>
      <w:noProof/>
      <w:lang w:val="en-US" w:eastAsia="en-US"/>
    </w:rPr>
  </w:style>
  <w:style w:type="paragraph" w:customStyle="1" w:styleId="Bodycopyindent">
    <w:name w:val="Body copy indent"/>
    <w:rsid w:val="00621A64"/>
    <w:rPr>
      <w:rFonts w:ascii="Arial" w:hAnsi="Arial"/>
      <w:noProof/>
      <w:lang w:val="en-US" w:eastAsia="en-US"/>
    </w:rPr>
  </w:style>
  <w:style w:type="paragraph" w:styleId="Footer">
    <w:name w:val="footer"/>
    <w:basedOn w:val="Normal"/>
    <w:rsid w:val="00621A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1A64"/>
  </w:style>
  <w:style w:type="paragraph" w:styleId="NormalWeb">
    <w:name w:val="Normal (Web)"/>
    <w:basedOn w:val="Normal"/>
    <w:uiPriority w:val="99"/>
    <w:rsid w:val="00FB1E67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0E4B19"/>
    <w:rPr>
      <w:color w:val="0000EE"/>
      <w:u w:val="single"/>
    </w:rPr>
  </w:style>
  <w:style w:type="paragraph" w:styleId="NoSpacing">
    <w:name w:val="No Spacing"/>
    <w:link w:val="NoSpacingChar"/>
    <w:uiPriority w:val="1"/>
    <w:qFormat/>
    <w:rsid w:val="00E6227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31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A4F"/>
    <w:rPr>
      <w:rFonts w:ascii="Tahoma" w:hAnsi="Tahoma" w:cs="Tahoma"/>
      <w:sz w:val="16"/>
      <w:szCs w:val="16"/>
      <w:lang w:val="en-US" w:eastAsia="en-US"/>
    </w:rPr>
  </w:style>
  <w:style w:type="character" w:customStyle="1" w:styleId="Normal1">
    <w:name w:val="Normal1"/>
    <w:basedOn w:val="DefaultParagraphFont"/>
    <w:rsid w:val="00132613"/>
  </w:style>
  <w:style w:type="character" w:customStyle="1" w:styleId="apple-converted-space">
    <w:name w:val="apple-converted-space"/>
    <w:basedOn w:val="DefaultParagraphFont"/>
    <w:rsid w:val="00D44376"/>
  </w:style>
  <w:style w:type="paragraph" w:styleId="ListParagraph">
    <w:name w:val="List Paragraph"/>
    <w:basedOn w:val="Normal"/>
    <w:uiPriority w:val="99"/>
    <w:qFormat/>
    <w:rsid w:val="00D06002"/>
    <w:pPr>
      <w:ind w:left="720"/>
      <w:contextualSpacing/>
    </w:pPr>
    <w:rPr>
      <w:sz w:val="20"/>
      <w:szCs w:val="20"/>
    </w:rPr>
  </w:style>
  <w:style w:type="character" w:customStyle="1" w:styleId="NoSpacingChar">
    <w:name w:val="No Spacing Char"/>
    <w:link w:val="NoSpacing"/>
    <w:uiPriority w:val="1"/>
    <w:rsid w:val="00A75268"/>
    <w:rPr>
      <w:sz w:val="24"/>
      <w:szCs w:val="24"/>
      <w:lang w:val="en-US" w:eastAsia="en-US"/>
    </w:rPr>
  </w:style>
  <w:style w:type="paragraph" w:customStyle="1" w:styleId="verse">
    <w:name w:val="verse"/>
    <w:basedOn w:val="Normal"/>
    <w:rsid w:val="00996B72"/>
    <w:pPr>
      <w:spacing w:before="100" w:beforeAutospacing="1" w:after="100" w:afterAutospacing="1"/>
    </w:pPr>
    <w:rPr>
      <w:lang w:val="en-CA" w:eastAsia="en-CA"/>
    </w:rPr>
  </w:style>
  <w:style w:type="character" w:customStyle="1" w:styleId="Heading4Char">
    <w:name w:val="Heading 4 Char"/>
    <w:basedOn w:val="DefaultParagraphFont"/>
    <w:link w:val="Heading4"/>
    <w:semiHidden/>
    <w:rsid w:val="00E02E6A"/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normalbold">
    <w:name w:val="normal + bold"/>
    <w:basedOn w:val="Normal"/>
    <w:qFormat/>
    <w:rsid w:val="008A453C"/>
    <w:rPr>
      <w:rFonts w:ascii="Verdana" w:hAnsi="Verdana"/>
      <w:b/>
      <w:sz w:val="20"/>
      <w:lang w:val="en-CA" w:eastAsia="ja-JP"/>
    </w:rPr>
  </w:style>
  <w:style w:type="character" w:styleId="Strong">
    <w:name w:val="Strong"/>
    <w:uiPriority w:val="22"/>
    <w:qFormat/>
    <w:rsid w:val="003D419E"/>
    <w:rPr>
      <w:b/>
      <w:bCs/>
    </w:rPr>
  </w:style>
  <w:style w:type="paragraph" w:customStyle="1" w:styleId="body1">
    <w:name w:val="body1"/>
    <w:basedOn w:val="Normal"/>
    <w:rsid w:val="00B60259"/>
    <w:pPr>
      <w:spacing w:before="100" w:beforeAutospacing="1" w:after="100" w:afterAutospacing="1"/>
    </w:pPr>
    <w:rPr>
      <w:lang w:val="en-CA" w:eastAsia="en-CA"/>
    </w:rPr>
  </w:style>
  <w:style w:type="character" w:customStyle="1" w:styleId="red">
    <w:name w:val="red"/>
    <w:basedOn w:val="DefaultParagraphFont"/>
    <w:rsid w:val="00B60259"/>
  </w:style>
  <w:style w:type="character" w:customStyle="1" w:styleId="reftext">
    <w:name w:val="reftext"/>
    <w:basedOn w:val="DefaultParagraphFont"/>
    <w:rsid w:val="00B60259"/>
  </w:style>
  <w:style w:type="character" w:customStyle="1" w:styleId="nltfootnote">
    <w:name w:val="nltfootnote"/>
    <w:basedOn w:val="DefaultParagraphFont"/>
    <w:rsid w:val="00B60259"/>
  </w:style>
  <w:style w:type="character" w:styleId="Emphasis">
    <w:name w:val="Emphasis"/>
    <w:basedOn w:val="DefaultParagraphFont"/>
    <w:uiPriority w:val="20"/>
    <w:qFormat/>
    <w:rsid w:val="00D975C4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E43D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E43D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471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8101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6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9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8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238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615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12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00145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82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271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5078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820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88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8078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99234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3344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7276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69DF5-E834-4F7A-BC3F-77BF3AF6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Will Build My Church</vt:lpstr>
    </vt:vector>
  </TitlesOfParts>
  <Company>FAITH CENTENNIAL UNITED CHURCH, SELKIRK</Company>
  <LinksUpToDate>false</LinksUpToDate>
  <CharactersWithSpaces>3537</CharactersWithSpaces>
  <SharedDoc>false</SharedDoc>
  <HLinks>
    <vt:vector size="6" baseType="variant">
      <vt:variant>
        <vt:i4>1835102</vt:i4>
      </vt:variant>
      <vt:variant>
        <vt:i4>-1</vt:i4>
      </vt:variant>
      <vt:variant>
        <vt:i4>1087</vt:i4>
      </vt:variant>
      <vt:variant>
        <vt:i4>1</vt:i4>
      </vt:variant>
      <vt:variant>
        <vt:lpwstr>http://www.unionunitedchurchmtl.ca/images/main-union-pic1.jpg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Will Build My Church</dc:title>
  <dc:subject>The Church</dc:subject>
  <dc:creator>Rev. Emmanuel K. Ofori</dc:creator>
  <cp:keywords>The Church;Body of Christ;God's Family;Catholic</cp:keywords>
  <cp:lastModifiedBy>First United Church</cp:lastModifiedBy>
  <cp:revision>8</cp:revision>
  <cp:lastPrinted>2019-05-16T15:23:00Z</cp:lastPrinted>
  <dcterms:created xsi:type="dcterms:W3CDTF">2019-05-14T14:09:00Z</dcterms:created>
  <dcterms:modified xsi:type="dcterms:W3CDTF">2019-05-16T17:17:00Z</dcterms:modified>
</cp:coreProperties>
</file>