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C0D7" w14:textId="1041B4F5" w:rsidR="0013460E" w:rsidRPr="004F22D2" w:rsidRDefault="00811A3F" w:rsidP="00E02E6A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Fourth</w:t>
      </w:r>
      <w:r w:rsidR="009B0E87">
        <w:rPr>
          <w:rFonts w:ascii="Lucida Calligraphy" w:hAnsi="Lucida Calligraphy"/>
          <w:b/>
          <w:sz w:val="36"/>
          <w:szCs w:val="36"/>
        </w:rPr>
        <w:t xml:space="preserve"> </w:t>
      </w:r>
      <w:r w:rsidR="004F22D2" w:rsidRPr="004F22D2">
        <w:rPr>
          <w:rFonts w:ascii="Lucida Calligraphy" w:hAnsi="Lucida Calligraphy"/>
          <w:b/>
          <w:sz w:val="36"/>
          <w:szCs w:val="36"/>
        </w:rPr>
        <w:t>Sunday</w:t>
      </w:r>
      <w:r w:rsidR="003D419E">
        <w:rPr>
          <w:rFonts w:ascii="Lucida Calligraphy" w:hAnsi="Lucida Calligraphy"/>
          <w:b/>
          <w:sz w:val="36"/>
          <w:szCs w:val="36"/>
        </w:rPr>
        <w:t xml:space="preserve"> of </w:t>
      </w:r>
      <w:r w:rsidR="009B0E87">
        <w:rPr>
          <w:rFonts w:ascii="Lucida Calligraphy" w:hAnsi="Lucida Calligraphy"/>
          <w:b/>
          <w:sz w:val="36"/>
          <w:szCs w:val="36"/>
        </w:rPr>
        <w:t>Easter</w:t>
      </w:r>
    </w:p>
    <w:p w14:paraId="01EC6ED3" w14:textId="77777777" w:rsidR="00546547" w:rsidRDefault="00546547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53CA52E5" w14:textId="20E5BE2A" w:rsidR="00E02E6A" w:rsidRPr="00546547" w:rsidRDefault="00E02E6A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52923E98" w14:textId="77777777" w:rsidR="00E02E6A" w:rsidRPr="00546547" w:rsidRDefault="00E02E6A" w:rsidP="00E02E6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04F54B3F" w14:textId="4F782E40" w:rsidR="007A0595" w:rsidRPr="00546547" w:rsidRDefault="00E02E6A" w:rsidP="00E02E6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227FCA62" w14:textId="77777777" w:rsidR="00A3566A" w:rsidRPr="000A6A5F" w:rsidRDefault="00A3566A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28F4064E" w14:textId="3FAE7308" w:rsidR="004F5DA4" w:rsidRPr="00A03F15" w:rsidRDefault="004F5DA4" w:rsidP="00A03F1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2A737B8E" w14:textId="7872D7D4" w:rsidR="00A03F15" w:rsidRDefault="00E649B1" w:rsidP="00166D03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Choral</w:t>
      </w:r>
      <w:r w:rsidR="00A03F15" w:rsidRPr="00FC7D25">
        <w:rPr>
          <w:rFonts w:ascii="Cambria" w:hAnsi="Cambria"/>
          <w:b/>
          <w:i/>
          <w:sz w:val="22"/>
          <w:szCs w:val="22"/>
        </w:rPr>
        <w:t xml:space="preserve"> Prelude</w:t>
      </w:r>
    </w:p>
    <w:p w14:paraId="7313C389" w14:textId="77777777" w:rsidR="00166D03" w:rsidRPr="00166D03" w:rsidRDefault="00166D03" w:rsidP="00166D03">
      <w:pPr>
        <w:pStyle w:val="NoSpacing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166D03">
        <w:rPr>
          <w:rFonts w:asciiTheme="majorHAnsi" w:hAnsiTheme="majorHAnsi"/>
          <w:sz w:val="22"/>
          <w:szCs w:val="22"/>
        </w:rPr>
        <w:t>Awesome God</w:t>
      </w:r>
    </w:p>
    <w:p w14:paraId="58414B0A" w14:textId="77777777" w:rsidR="00166D03" w:rsidRPr="00166D03" w:rsidRDefault="00166D03" w:rsidP="00166D03">
      <w:pPr>
        <w:pStyle w:val="NoSpacing"/>
        <w:ind w:left="502"/>
        <w:rPr>
          <w:rFonts w:asciiTheme="majorHAnsi" w:hAnsiTheme="majorHAnsi"/>
          <w:i/>
          <w:sz w:val="22"/>
          <w:szCs w:val="22"/>
        </w:rPr>
      </w:pPr>
      <w:r w:rsidRPr="00166D03">
        <w:rPr>
          <w:rFonts w:asciiTheme="majorHAnsi" w:hAnsiTheme="majorHAnsi"/>
          <w:b/>
          <w:i/>
          <w:sz w:val="22"/>
          <w:szCs w:val="22"/>
        </w:rPr>
        <w:t>Our God is an awesome God, and reigns from heaven above with wisdom, pow’r and love, Our God is in awesome God.</w:t>
      </w:r>
      <w:r w:rsidRPr="00166D03">
        <w:rPr>
          <w:rFonts w:asciiTheme="majorHAnsi" w:hAnsiTheme="majorHAnsi"/>
          <w:i/>
          <w:sz w:val="22"/>
          <w:szCs w:val="22"/>
        </w:rPr>
        <w:t xml:space="preserve"> (2x)</w:t>
      </w:r>
    </w:p>
    <w:p w14:paraId="5BE8AA9A" w14:textId="77777777" w:rsidR="00166D03" w:rsidRPr="00166D03" w:rsidRDefault="00166D03" w:rsidP="00166D03">
      <w:pPr>
        <w:pStyle w:val="NoSpacing"/>
        <w:ind w:left="502"/>
        <w:rPr>
          <w:rFonts w:asciiTheme="majorHAnsi" w:hAnsiTheme="majorHAnsi"/>
          <w:i/>
          <w:sz w:val="22"/>
          <w:szCs w:val="22"/>
        </w:rPr>
      </w:pPr>
    </w:p>
    <w:p w14:paraId="10DF6A64" w14:textId="764BB845" w:rsidR="00666895" w:rsidRPr="00166D03" w:rsidRDefault="00166D03" w:rsidP="00166D03">
      <w:pPr>
        <w:pStyle w:val="NoSpacing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166D03">
        <w:rPr>
          <w:rFonts w:asciiTheme="majorHAnsi" w:hAnsiTheme="majorHAnsi"/>
          <w:sz w:val="22"/>
          <w:szCs w:val="22"/>
        </w:rPr>
        <w:t>MV#135 “Called By Earth &amp; Sky”</w:t>
      </w:r>
    </w:p>
    <w:p w14:paraId="6F24088F" w14:textId="06EFA246" w:rsidR="00224042" w:rsidRDefault="00224042" w:rsidP="00166D03">
      <w:pPr>
        <w:pStyle w:val="NoSpacing"/>
        <w:ind w:left="45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Chorus:  Called by earth and sky, promise of hope held high.  This is our sacred living trust, treasure of life sanctified, called by earth and sky.</w:t>
      </w:r>
    </w:p>
    <w:p w14:paraId="30CFFB89" w14:textId="77777777" w:rsidR="00224042" w:rsidRDefault="00224042" w:rsidP="00166D03">
      <w:pPr>
        <w:pStyle w:val="NoSpacing"/>
        <w:ind w:left="450"/>
        <w:rPr>
          <w:rFonts w:asciiTheme="majorHAnsi" w:hAnsiTheme="majorHAnsi"/>
          <w:b/>
          <w:i/>
          <w:sz w:val="22"/>
          <w:szCs w:val="22"/>
        </w:rPr>
      </w:pPr>
    </w:p>
    <w:p w14:paraId="3D747097" w14:textId="2602B358" w:rsidR="00224042" w:rsidRDefault="00166D03" w:rsidP="00224042">
      <w:pPr>
        <w:pStyle w:val="NoSpacing"/>
        <w:numPr>
          <w:ilvl w:val="0"/>
          <w:numId w:val="34"/>
        </w:numPr>
        <w:rPr>
          <w:rFonts w:asciiTheme="majorHAnsi" w:hAnsiTheme="majorHAnsi"/>
          <w:b/>
          <w:i/>
          <w:sz w:val="22"/>
          <w:szCs w:val="22"/>
        </w:rPr>
      </w:pPr>
      <w:r w:rsidRPr="00166D03">
        <w:rPr>
          <w:rFonts w:asciiTheme="majorHAnsi" w:hAnsiTheme="majorHAnsi"/>
          <w:b/>
          <w:i/>
          <w:sz w:val="22"/>
          <w:szCs w:val="22"/>
        </w:rPr>
        <w:t>Precious these waters, endless seas, deep ocean’s dream, waters of healing, rivers of rain, the wash of love again.</w:t>
      </w:r>
    </w:p>
    <w:p w14:paraId="50A71035" w14:textId="435DB019" w:rsidR="00224042" w:rsidRDefault="00224042" w:rsidP="00224042">
      <w:pPr>
        <w:pStyle w:val="NoSpacing"/>
        <w:ind w:left="36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Repeat Chorus</w:t>
      </w:r>
    </w:p>
    <w:p w14:paraId="73F59E8A" w14:textId="77777777" w:rsidR="00224042" w:rsidRPr="00224042" w:rsidRDefault="00224042" w:rsidP="00224042">
      <w:pPr>
        <w:pStyle w:val="NoSpacing"/>
        <w:ind w:left="360"/>
        <w:rPr>
          <w:rFonts w:asciiTheme="majorHAnsi" w:hAnsiTheme="majorHAnsi"/>
          <w:b/>
          <w:i/>
          <w:sz w:val="22"/>
          <w:szCs w:val="22"/>
        </w:rPr>
      </w:pPr>
    </w:p>
    <w:p w14:paraId="4B49F995" w14:textId="62CCC605" w:rsidR="00166D03" w:rsidRDefault="00166D03" w:rsidP="00224042">
      <w:pPr>
        <w:pStyle w:val="NoSpacing"/>
        <w:numPr>
          <w:ilvl w:val="0"/>
          <w:numId w:val="34"/>
        </w:numPr>
        <w:rPr>
          <w:rFonts w:asciiTheme="majorHAnsi" w:hAnsiTheme="majorHAnsi"/>
          <w:b/>
          <w:i/>
          <w:sz w:val="22"/>
          <w:szCs w:val="22"/>
        </w:rPr>
      </w:pPr>
      <w:r w:rsidRPr="00166D03">
        <w:rPr>
          <w:rFonts w:asciiTheme="majorHAnsi" w:hAnsiTheme="majorHAnsi"/>
          <w:b/>
          <w:i/>
          <w:sz w:val="22"/>
          <w:szCs w:val="22"/>
        </w:rPr>
        <w:t>Precious this gift, the air we breathe; wind born and free.  Breath of the Spirit, blow through this place, our gathering and our grace.</w:t>
      </w:r>
    </w:p>
    <w:p w14:paraId="64D595BD" w14:textId="7C3977D6" w:rsidR="00224042" w:rsidRPr="00166D03" w:rsidRDefault="00224042" w:rsidP="00224042">
      <w:pPr>
        <w:pStyle w:val="NoSpacing"/>
        <w:ind w:left="36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Repeat Chorus</w:t>
      </w:r>
    </w:p>
    <w:p w14:paraId="274C6FA2" w14:textId="77777777" w:rsidR="00666895" w:rsidRDefault="00666895" w:rsidP="00166D03">
      <w:pPr>
        <w:rPr>
          <w:rFonts w:ascii="Cambria" w:hAnsi="Cambria"/>
          <w:b/>
          <w:i/>
          <w:sz w:val="22"/>
          <w:szCs w:val="22"/>
        </w:rPr>
      </w:pPr>
    </w:p>
    <w:p w14:paraId="3F335E1D" w14:textId="621052FC" w:rsidR="00E649B1" w:rsidRPr="00FC7D25" w:rsidRDefault="00E649B1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1ABC7686" w14:textId="581A2882" w:rsidR="004F646B" w:rsidRDefault="00BF16AE" w:rsidP="009B0E87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9070DD" w:rsidRPr="00FC7D25">
        <w:rPr>
          <w:b/>
          <w:i/>
          <w:sz w:val="22"/>
          <w:szCs w:val="22"/>
        </w:rPr>
        <w:t xml:space="preserve">Hymn:  </w:t>
      </w:r>
      <w:r w:rsidR="00A03F15" w:rsidRPr="007642C2">
        <w:rPr>
          <w:sz w:val="22"/>
          <w:szCs w:val="22"/>
        </w:rPr>
        <w:t>VU</w:t>
      </w:r>
      <w:r w:rsidR="004F646B" w:rsidRPr="007642C2">
        <w:rPr>
          <w:sz w:val="22"/>
          <w:szCs w:val="22"/>
        </w:rPr>
        <w:t xml:space="preserve"> </w:t>
      </w:r>
      <w:r w:rsidR="00A03F15" w:rsidRPr="007642C2">
        <w:rPr>
          <w:sz w:val="22"/>
          <w:szCs w:val="22"/>
        </w:rPr>
        <w:t>#</w:t>
      </w:r>
      <w:r w:rsidR="005B0C9A" w:rsidRPr="007642C2">
        <w:t>240</w:t>
      </w:r>
      <w:r w:rsidR="007642C2">
        <w:t xml:space="preserve"> </w:t>
      </w:r>
      <w:r w:rsidR="009B0E87">
        <w:rPr>
          <w:i/>
          <w:iCs/>
          <w:sz w:val="22"/>
          <w:szCs w:val="22"/>
        </w:rPr>
        <w:t>“</w:t>
      </w:r>
      <w:r w:rsidR="00CA477A">
        <w:rPr>
          <w:i/>
          <w:iCs/>
          <w:sz w:val="22"/>
          <w:szCs w:val="22"/>
        </w:rPr>
        <w:t>Praise, My Soul, the God</w:t>
      </w:r>
      <w:r w:rsidR="005B0C9A">
        <w:rPr>
          <w:i/>
          <w:iCs/>
          <w:sz w:val="22"/>
          <w:szCs w:val="22"/>
        </w:rPr>
        <w:t xml:space="preserve"> of Heaven</w:t>
      </w:r>
      <w:r w:rsidR="009B0E87">
        <w:rPr>
          <w:i/>
          <w:iCs/>
          <w:sz w:val="22"/>
          <w:szCs w:val="22"/>
        </w:rPr>
        <w:t xml:space="preserve">” </w:t>
      </w:r>
    </w:p>
    <w:p w14:paraId="45DAF48E" w14:textId="77777777" w:rsidR="002758A3" w:rsidRPr="00FC7D25" w:rsidRDefault="00DF3A5F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Lighting of the Christ Candle</w:t>
      </w:r>
    </w:p>
    <w:p w14:paraId="28BB7B07" w14:textId="3B6B825A" w:rsidR="00625D1D" w:rsidRPr="00BF16AE" w:rsidRDefault="00644F40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Passing of the Peace</w:t>
      </w:r>
      <w:r w:rsidR="00625D1D" w:rsidRPr="00FC7D25">
        <w:rPr>
          <w:rFonts w:ascii="Cambria" w:hAnsi="Cambria"/>
          <w:b/>
          <w:i/>
          <w:sz w:val="22"/>
          <w:szCs w:val="22"/>
        </w:rPr>
        <w:t xml:space="preserve"> </w:t>
      </w:r>
      <w:r w:rsidR="00625D1D" w:rsidRPr="00BF16AE">
        <w:rPr>
          <w:rFonts w:ascii="Cambria" w:hAnsi="Cambria"/>
          <w:sz w:val="22"/>
          <w:szCs w:val="22"/>
        </w:rPr>
        <w:t xml:space="preserve">(VU 958 </w:t>
      </w:r>
      <w:r w:rsidR="00625D1D" w:rsidRPr="007642C2">
        <w:rPr>
          <w:rFonts w:ascii="Cambria" w:hAnsi="Cambria"/>
          <w:i/>
          <w:sz w:val="22"/>
          <w:szCs w:val="22"/>
        </w:rPr>
        <w:t>“Halle, Halle, Halle”</w:t>
      </w:r>
      <w:r w:rsidR="00625D1D" w:rsidRPr="00BF16AE">
        <w:rPr>
          <w:rFonts w:ascii="Cambria" w:hAnsi="Cambria"/>
          <w:sz w:val="22"/>
          <w:szCs w:val="22"/>
        </w:rPr>
        <w:t>)</w:t>
      </w:r>
    </w:p>
    <w:p w14:paraId="3CC0236B" w14:textId="77777777" w:rsidR="00621610" w:rsidRPr="00FC7D25" w:rsidRDefault="00621610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</w:p>
    <w:p w14:paraId="321BA015" w14:textId="3D7B6E3C" w:rsidR="004F5DA4" w:rsidRPr="00FC7D25" w:rsidRDefault="004F5DA4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  <w:r w:rsidRPr="00FC7D25">
        <w:rPr>
          <w:rFonts w:ascii="Cambria" w:hAnsi="Cambria"/>
          <w:sz w:val="22"/>
          <w:szCs w:val="22"/>
        </w:rPr>
        <w:t>(see insert)</w:t>
      </w:r>
    </w:p>
    <w:p w14:paraId="7E9435E3" w14:textId="77777777" w:rsidR="00FC7D25" w:rsidRPr="00FC7D25" w:rsidRDefault="00FC7D25" w:rsidP="00A03F15">
      <w:pPr>
        <w:rPr>
          <w:rFonts w:ascii="Cambria" w:hAnsi="Cambria"/>
          <w:b/>
          <w:i/>
          <w:sz w:val="22"/>
          <w:szCs w:val="22"/>
        </w:rPr>
      </w:pPr>
    </w:p>
    <w:p w14:paraId="68D901CB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37598520" w14:textId="478E8DC9" w:rsidR="00E51CCA" w:rsidRPr="007642C2" w:rsidRDefault="004F5DA4" w:rsidP="005B0C9A">
      <w:pPr>
        <w:pStyle w:val="NoSpacing"/>
        <w:spacing w:line="360" w:lineRule="auto"/>
        <w:rPr>
          <w:rFonts w:asciiTheme="majorHAnsi" w:hAnsiTheme="majorHAnsi"/>
          <w:b/>
          <w:i/>
          <w:color w:val="000000" w:themeColor="text1"/>
          <w:sz w:val="22"/>
          <w:szCs w:val="22"/>
          <w:lang w:val="fr-CA"/>
        </w:rPr>
      </w:pPr>
      <w:r w:rsidRPr="00FC7D25">
        <w:rPr>
          <w:rFonts w:ascii="Cambria" w:hAnsi="Cambria"/>
          <w:b/>
          <w:i/>
          <w:sz w:val="22"/>
          <w:szCs w:val="22"/>
        </w:rPr>
        <w:t>Call to Worship</w:t>
      </w:r>
      <w:r w:rsidR="00166D03">
        <w:rPr>
          <w:rFonts w:ascii="Cambria" w:hAnsi="Cambria"/>
          <w:b/>
          <w:i/>
          <w:sz w:val="22"/>
          <w:szCs w:val="22"/>
        </w:rPr>
        <w:t xml:space="preserve">:  </w:t>
      </w:r>
      <w:r w:rsidR="00166D03">
        <w:rPr>
          <w:rFonts w:ascii="Cambria" w:hAnsi="Cambria"/>
          <w:sz w:val="22"/>
          <w:szCs w:val="22"/>
        </w:rPr>
        <w:t xml:space="preserve">VU#724:  </w:t>
      </w:r>
      <w:r w:rsidR="005B0C9A" w:rsidRPr="007642C2">
        <w:rPr>
          <w:rFonts w:asciiTheme="majorHAnsi" w:hAnsiTheme="majorHAnsi"/>
          <w:i/>
          <w:color w:val="000000" w:themeColor="text1"/>
          <w:sz w:val="22"/>
          <w:szCs w:val="22"/>
          <w:lang w:val="fr-CA"/>
        </w:rPr>
        <w:t xml:space="preserve">Psalm </w:t>
      </w:r>
      <w:r w:rsidR="009A1AFA" w:rsidRPr="007642C2">
        <w:rPr>
          <w:rFonts w:asciiTheme="majorHAnsi" w:hAnsiTheme="majorHAnsi"/>
          <w:i/>
          <w:color w:val="000000" w:themeColor="text1"/>
          <w:sz w:val="22"/>
          <w:szCs w:val="22"/>
          <w:lang w:val="fr-CA"/>
        </w:rPr>
        <w:t>1</w:t>
      </w:r>
    </w:p>
    <w:p w14:paraId="3FA3C935" w14:textId="33C9457D" w:rsidR="00E8434C" w:rsidRPr="00FC7D25" w:rsidRDefault="00E8434C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Silence</w:t>
      </w:r>
    </w:p>
    <w:p w14:paraId="2254C66A" w14:textId="33CF812F" w:rsidR="001E66FF" w:rsidRDefault="001E66FF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Prayers of the Faithful</w:t>
      </w:r>
    </w:p>
    <w:p w14:paraId="35F183B9" w14:textId="77777777" w:rsidR="00224042" w:rsidRDefault="00224042" w:rsidP="00A03F15">
      <w:pPr>
        <w:rPr>
          <w:rFonts w:ascii="Cambria" w:hAnsi="Cambria"/>
          <w:b/>
          <w:i/>
          <w:sz w:val="22"/>
          <w:szCs w:val="22"/>
        </w:rPr>
      </w:pPr>
    </w:p>
    <w:p w14:paraId="42B94232" w14:textId="59A6D54D" w:rsidR="00903284" w:rsidRDefault="00903284" w:rsidP="00A03F15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lastRenderedPageBreak/>
        <w:t>Intercessory Prayer</w:t>
      </w:r>
    </w:p>
    <w:p w14:paraId="7051DA8A" w14:textId="03DEB6B9" w:rsidR="00903284" w:rsidRPr="007642C2" w:rsidRDefault="00903284" w:rsidP="00903284">
      <w:pPr>
        <w:pStyle w:val="NoSpacing"/>
        <w:ind w:left="426"/>
        <w:rPr>
          <w:rFonts w:asciiTheme="majorHAnsi" w:hAnsiTheme="majorHAnsi"/>
          <w:b/>
          <w:sz w:val="20"/>
          <w:szCs w:val="20"/>
        </w:rPr>
      </w:pPr>
      <w:r w:rsidRPr="007642C2">
        <w:rPr>
          <w:rFonts w:asciiTheme="majorHAnsi" w:hAnsiTheme="majorHAnsi"/>
          <w:sz w:val="20"/>
          <w:szCs w:val="20"/>
        </w:rPr>
        <w:t>We have prayed all these through Christ Jesu</w:t>
      </w:r>
      <w:r w:rsidR="007642C2">
        <w:rPr>
          <w:rFonts w:asciiTheme="majorHAnsi" w:hAnsiTheme="majorHAnsi"/>
          <w:sz w:val="20"/>
          <w:szCs w:val="20"/>
        </w:rPr>
        <w:t>s</w:t>
      </w:r>
      <w:r w:rsidRPr="007642C2">
        <w:rPr>
          <w:rFonts w:asciiTheme="majorHAnsi" w:hAnsiTheme="majorHAnsi"/>
          <w:sz w:val="20"/>
          <w:szCs w:val="20"/>
        </w:rPr>
        <w:t xml:space="preserve"> our Lord; He is the One who taught us to pray saying … “</w:t>
      </w:r>
      <w:r w:rsidRPr="007642C2">
        <w:rPr>
          <w:rFonts w:asciiTheme="majorHAnsi" w:hAnsiTheme="majorHAnsi"/>
          <w:b/>
          <w:sz w:val="20"/>
          <w:szCs w:val="20"/>
        </w:rPr>
        <w:t>Our Father …”</w:t>
      </w:r>
    </w:p>
    <w:p w14:paraId="3802BE36" w14:textId="07E004B4" w:rsidR="004F5DA4" w:rsidRDefault="00EA1937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The Lord’s Prayer</w:t>
      </w:r>
      <w:r w:rsidR="003D419E" w:rsidRPr="00A03F15">
        <w:rPr>
          <w:rFonts w:ascii="Cambria" w:hAnsi="Cambria"/>
          <w:sz w:val="22"/>
          <w:szCs w:val="22"/>
        </w:rPr>
        <w:t xml:space="preserve"> </w:t>
      </w:r>
    </w:p>
    <w:p w14:paraId="4F717ABC" w14:textId="2DBD48B3" w:rsidR="004F5DA4" w:rsidRPr="00BF16AE" w:rsidRDefault="004F5DA4" w:rsidP="00903284">
      <w:pPr>
        <w:spacing w:line="360" w:lineRule="auto"/>
        <w:rPr>
          <w:rFonts w:ascii="Cambria" w:hAnsi="Cambria"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Circle Time </w:t>
      </w:r>
      <w:r w:rsidRPr="00BF16AE">
        <w:rPr>
          <w:rFonts w:ascii="Cambria" w:hAnsi="Cambria"/>
          <w:i/>
          <w:sz w:val="22"/>
          <w:szCs w:val="22"/>
        </w:rPr>
        <w:t>(with the Children)</w:t>
      </w:r>
    </w:p>
    <w:p w14:paraId="4F7E6F70" w14:textId="170DD307" w:rsidR="00270671" w:rsidRDefault="00712CE3" w:rsidP="00903284">
      <w:pPr>
        <w:spacing w:line="360" w:lineRule="auto"/>
        <w:rPr>
          <w:rFonts w:ascii="Cambria" w:hAnsi="Cambria"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996B72" w:rsidRPr="00FC7D25">
        <w:rPr>
          <w:rFonts w:ascii="Cambria" w:hAnsi="Cambria"/>
          <w:b/>
          <w:i/>
          <w:sz w:val="22"/>
          <w:szCs w:val="22"/>
        </w:rPr>
        <w:t xml:space="preserve">Children’s </w:t>
      </w:r>
      <w:r w:rsidR="00270671" w:rsidRPr="00FC7D25">
        <w:rPr>
          <w:rFonts w:ascii="Cambria" w:hAnsi="Cambria"/>
          <w:b/>
          <w:i/>
          <w:sz w:val="22"/>
          <w:szCs w:val="22"/>
        </w:rPr>
        <w:t>Hymn of Praise</w:t>
      </w:r>
      <w:r w:rsidR="00546547" w:rsidRPr="00FC7D25">
        <w:rPr>
          <w:rFonts w:ascii="Cambria" w:hAnsi="Cambria"/>
          <w:b/>
          <w:i/>
          <w:sz w:val="22"/>
          <w:szCs w:val="22"/>
        </w:rPr>
        <w:t xml:space="preserve">: </w:t>
      </w:r>
      <w:r w:rsidR="00166D03" w:rsidRPr="00166D03">
        <w:rPr>
          <w:rFonts w:ascii="Cambria" w:hAnsi="Cambria"/>
          <w:sz w:val="22"/>
          <w:szCs w:val="22"/>
        </w:rPr>
        <w:t>M</w:t>
      </w:r>
      <w:r w:rsidR="00FC7D25" w:rsidRPr="00166D03">
        <w:rPr>
          <w:rFonts w:ascii="Cambria" w:hAnsi="Cambria"/>
          <w:sz w:val="22"/>
          <w:szCs w:val="22"/>
        </w:rPr>
        <w:t>V#</w:t>
      </w:r>
      <w:r w:rsidR="00166D03" w:rsidRPr="00166D03">
        <w:rPr>
          <w:rFonts w:ascii="Cambria" w:hAnsi="Cambria"/>
          <w:sz w:val="22"/>
          <w:szCs w:val="22"/>
        </w:rPr>
        <w:t xml:space="preserve">92  </w:t>
      </w:r>
      <w:r w:rsidR="00166D03" w:rsidRPr="00166D03">
        <w:rPr>
          <w:rFonts w:ascii="Cambria" w:hAnsi="Cambria"/>
          <w:i/>
          <w:sz w:val="22"/>
          <w:szCs w:val="22"/>
        </w:rPr>
        <w:t>“Like A Rock”</w:t>
      </w:r>
    </w:p>
    <w:p w14:paraId="42E23D2C" w14:textId="7C51A310" w:rsidR="00166D03" w:rsidRPr="00166D03" w:rsidRDefault="00166D03" w:rsidP="00903284">
      <w:pPr>
        <w:spacing w:line="360" w:lineRule="auto"/>
        <w:rPr>
          <w:rFonts w:ascii="Cambria" w:hAnsi="Cambria"/>
          <w:i/>
          <w:sz w:val="22"/>
          <w:szCs w:val="22"/>
        </w:rPr>
      </w:pPr>
      <w:r w:rsidRPr="00166D03">
        <w:rPr>
          <w:rFonts w:ascii="Cambria" w:hAnsi="Cambria"/>
          <w:b/>
          <w:i/>
          <w:sz w:val="22"/>
          <w:szCs w:val="22"/>
        </w:rPr>
        <w:t>Musical Offering</w:t>
      </w:r>
      <w:r>
        <w:rPr>
          <w:rFonts w:ascii="Cambria" w:hAnsi="Cambria"/>
          <w:i/>
          <w:sz w:val="22"/>
          <w:szCs w:val="22"/>
        </w:rPr>
        <w:t>:  Esther Wendel-Caraher, Jerome Thomas &amp; Jody</w:t>
      </w:r>
    </w:p>
    <w:p w14:paraId="42C9B3EE" w14:textId="083E371B" w:rsidR="00996B72" w:rsidRPr="00A03F15" w:rsidRDefault="00996B72" w:rsidP="00A03F15">
      <w:pPr>
        <w:rPr>
          <w:rFonts w:ascii="Cambria" w:hAnsi="Cambria"/>
          <w:sz w:val="22"/>
          <w:szCs w:val="22"/>
        </w:rPr>
      </w:pPr>
    </w:p>
    <w:p w14:paraId="6FC13B59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630EBB58" w14:textId="173D2FAC" w:rsidR="000F3AFD" w:rsidRPr="00FC7D25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</w:t>
      </w:r>
      <w:r w:rsidR="000A6A5F" w:rsidRPr="00FC7D25">
        <w:rPr>
          <w:rFonts w:ascii="Cambria" w:hAnsi="Cambria"/>
          <w:b/>
          <w:i/>
          <w:sz w:val="22"/>
          <w:szCs w:val="22"/>
        </w:rPr>
        <w:t>s</w:t>
      </w:r>
    </w:p>
    <w:p w14:paraId="2B71A017" w14:textId="7170DD15" w:rsidR="004F62B4" w:rsidRPr="00227513" w:rsidRDefault="00701A65" w:rsidP="004F62B4">
      <w:pPr>
        <w:ind w:left="284"/>
      </w:pPr>
      <w:r>
        <w:t>New</w:t>
      </w:r>
      <w:r w:rsidR="004F62B4" w:rsidRPr="00227513">
        <w:t xml:space="preserve"> Testament: </w:t>
      </w:r>
      <w:r w:rsidR="004F62B4" w:rsidRPr="00227513">
        <w:tab/>
      </w:r>
      <w:r>
        <w:t>Acts 2:42-47</w:t>
      </w:r>
    </w:p>
    <w:p w14:paraId="602E27C4" w14:textId="77777777" w:rsidR="004F62B4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Work of God</w:t>
      </w:r>
    </w:p>
    <w:p w14:paraId="6DDA07F6" w14:textId="7D11DFFD" w:rsidR="004F62B4" w:rsidRPr="004F62B4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 w:rsidR="00227513"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4E80CEEF" w14:textId="77777777" w:rsidR="00A66E4B" w:rsidRPr="00A66E4B" w:rsidRDefault="00A66E4B" w:rsidP="004F62B4">
      <w:pPr>
        <w:ind w:left="284"/>
        <w:rPr>
          <w:sz w:val="10"/>
          <w:szCs w:val="10"/>
        </w:rPr>
      </w:pPr>
    </w:p>
    <w:p w14:paraId="1DA20D7C" w14:textId="63B29853" w:rsidR="00080D2B" w:rsidRPr="00BF16AE" w:rsidRDefault="00712CE3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4F5DA4" w:rsidRPr="00FC7D25">
        <w:rPr>
          <w:rFonts w:ascii="Cambria" w:hAnsi="Cambria"/>
          <w:b/>
          <w:i/>
          <w:sz w:val="22"/>
          <w:szCs w:val="22"/>
        </w:rPr>
        <w:t>Hymn</w:t>
      </w:r>
      <w:r w:rsidR="000F3AFD" w:rsidRPr="00FC7D25">
        <w:rPr>
          <w:rFonts w:ascii="Cambria" w:hAnsi="Cambria"/>
          <w:b/>
          <w:i/>
          <w:sz w:val="22"/>
          <w:szCs w:val="22"/>
        </w:rPr>
        <w:t xml:space="preserve"> of Preparation</w:t>
      </w:r>
      <w:r w:rsidR="006E001B" w:rsidRPr="00FC7D25">
        <w:rPr>
          <w:rFonts w:ascii="Cambria" w:hAnsi="Cambria"/>
          <w:b/>
          <w:i/>
          <w:sz w:val="22"/>
          <w:szCs w:val="22"/>
        </w:rPr>
        <w:t xml:space="preserve">: </w:t>
      </w:r>
      <w:r w:rsidR="009070DD" w:rsidRPr="007642C2">
        <w:rPr>
          <w:rFonts w:asciiTheme="majorHAnsi" w:hAnsiTheme="majorHAnsi"/>
          <w:sz w:val="22"/>
          <w:szCs w:val="22"/>
        </w:rPr>
        <w:t>V</w:t>
      </w:r>
      <w:r w:rsidR="00903284" w:rsidRPr="007642C2">
        <w:rPr>
          <w:rFonts w:asciiTheme="majorHAnsi" w:hAnsiTheme="majorHAnsi"/>
          <w:sz w:val="22"/>
          <w:szCs w:val="22"/>
        </w:rPr>
        <w:t>U</w:t>
      </w:r>
      <w:r w:rsidR="009070DD" w:rsidRPr="007642C2">
        <w:rPr>
          <w:rFonts w:asciiTheme="majorHAnsi" w:hAnsiTheme="majorHAnsi"/>
          <w:sz w:val="22"/>
          <w:szCs w:val="22"/>
        </w:rPr>
        <w:t xml:space="preserve"> #</w:t>
      </w:r>
      <w:r w:rsidR="008D352E" w:rsidRPr="007642C2">
        <w:rPr>
          <w:rFonts w:asciiTheme="majorHAnsi" w:hAnsiTheme="majorHAnsi"/>
          <w:sz w:val="22"/>
          <w:szCs w:val="22"/>
        </w:rPr>
        <w:t>606</w:t>
      </w:r>
      <w:r w:rsidR="009070DD" w:rsidRPr="007642C2">
        <w:rPr>
          <w:rFonts w:asciiTheme="majorHAnsi" w:hAnsiTheme="majorHAnsi"/>
          <w:sz w:val="22"/>
          <w:szCs w:val="22"/>
        </w:rPr>
        <w:t xml:space="preserve"> </w:t>
      </w:r>
      <w:r w:rsidR="00080D2B" w:rsidRPr="007642C2">
        <w:rPr>
          <w:rFonts w:asciiTheme="majorHAnsi" w:hAnsiTheme="majorHAnsi"/>
          <w:sz w:val="22"/>
          <w:szCs w:val="22"/>
        </w:rPr>
        <w:t>“</w:t>
      </w:r>
      <w:r w:rsidR="008D352E" w:rsidRPr="007642C2">
        <w:rPr>
          <w:rFonts w:asciiTheme="majorHAnsi" w:hAnsiTheme="majorHAnsi"/>
          <w:i/>
        </w:rPr>
        <w:t>In Christ There is no East or West</w:t>
      </w:r>
      <w:r w:rsidR="00080D2B" w:rsidRPr="007642C2">
        <w:rPr>
          <w:rFonts w:asciiTheme="majorHAnsi" w:hAnsiTheme="majorHAnsi"/>
          <w:sz w:val="22"/>
          <w:szCs w:val="22"/>
        </w:rPr>
        <w:t>”</w:t>
      </w:r>
    </w:p>
    <w:p w14:paraId="27721756" w14:textId="2E7CF471" w:rsidR="004F22D2" w:rsidRPr="007642C2" w:rsidRDefault="000F3AFD" w:rsidP="00A03F15">
      <w:pPr>
        <w:rPr>
          <w:rFonts w:ascii="Lucida Calligraphy" w:hAnsi="Lucida Calligraphy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The </w:t>
      </w:r>
      <w:r w:rsidR="004F5DA4" w:rsidRPr="00FC7D25">
        <w:rPr>
          <w:rFonts w:ascii="Cambria" w:hAnsi="Cambria"/>
          <w:b/>
          <w:i/>
          <w:sz w:val="22"/>
          <w:szCs w:val="22"/>
        </w:rPr>
        <w:t>Message</w:t>
      </w:r>
      <w:r w:rsidR="000A6A5F" w:rsidRPr="00FC7D25">
        <w:rPr>
          <w:rFonts w:ascii="Cambria" w:hAnsi="Cambria"/>
          <w:b/>
          <w:i/>
          <w:sz w:val="22"/>
          <w:szCs w:val="22"/>
        </w:rPr>
        <w:t>:</w:t>
      </w:r>
      <w:r w:rsidR="00080D2B" w:rsidRPr="00FC7D25">
        <w:rPr>
          <w:rFonts w:ascii="Cambria" w:hAnsi="Cambria"/>
          <w:b/>
          <w:i/>
          <w:sz w:val="22"/>
          <w:szCs w:val="22"/>
        </w:rPr>
        <w:tab/>
      </w:r>
      <w:r w:rsidR="00080D2B" w:rsidRPr="00BF16AE">
        <w:rPr>
          <w:rFonts w:ascii="Lucida Calligraphy" w:hAnsi="Lucida Calligraphy"/>
          <w:b/>
          <w:sz w:val="20"/>
          <w:szCs w:val="20"/>
        </w:rPr>
        <w:t>“</w:t>
      </w:r>
      <w:r w:rsidR="008D352E" w:rsidRPr="007642C2">
        <w:rPr>
          <w:rFonts w:ascii="Lucida Calligraphy" w:hAnsi="Lucida Calligraphy"/>
        </w:rPr>
        <w:t>Becoming a Healthy Growing Church”</w:t>
      </w:r>
    </w:p>
    <w:p w14:paraId="1D9FE200" w14:textId="77777777" w:rsidR="004F22D2" w:rsidRPr="00BF16AE" w:rsidRDefault="004F22D2" w:rsidP="00A03F15">
      <w:pPr>
        <w:rPr>
          <w:rFonts w:ascii="Cambria" w:hAnsi="Cambria"/>
          <w:sz w:val="22"/>
          <w:szCs w:val="22"/>
        </w:rPr>
      </w:pPr>
    </w:p>
    <w:p w14:paraId="01D3C4C5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We Respond </w:t>
      </w:r>
      <w:r w:rsidR="00DE0D13" w:rsidRPr="00BF16AE">
        <w:rPr>
          <w:rFonts w:ascii="Cambria" w:hAnsi="Cambria"/>
          <w:b/>
          <w:i/>
          <w:sz w:val="28"/>
          <w:szCs w:val="28"/>
          <w:u w:val="single"/>
        </w:rPr>
        <w:t>in Love</w:t>
      </w:r>
    </w:p>
    <w:p w14:paraId="34305FC8" w14:textId="77777777" w:rsidR="004F5DA4" w:rsidRDefault="004F5DA4" w:rsidP="00811A3F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</w:p>
    <w:p w14:paraId="62E99419" w14:textId="35E36384" w:rsidR="00166D03" w:rsidRPr="00166D03" w:rsidRDefault="00166D03" w:rsidP="00811A3F">
      <w:pPr>
        <w:spacing w:line="360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Musical Offering:  </w:t>
      </w:r>
      <w:r w:rsidRPr="00166D03">
        <w:rPr>
          <w:rFonts w:ascii="Cambria" w:hAnsi="Cambria"/>
          <w:i/>
          <w:sz w:val="22"/>
          <w:szCs w:val="22"/>
        </w:rPr>
        <w:t>Alvin Epp</w:t>
      </w:r>
    </w:p>
    <w:p w14:paraId="53913916" w14:textId="77777777" w:rsidR="00166D03" w:rsidRDefault="00811A3F" w:rsidP="007642C2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Hymn/Song of Dedication</w:t>
      </w:r>
      <w:r>
        <w:rPr>
          <w:rFonts w:ascii="Cambria" w:hAnsi="Cambria"/>
          <w:b/>
          <w:i/>
          <w:sz w:val="22"/>
          <w:szCs w:val="22"/>
        </w:rPr>
        <w:tab/>
      </w:r>
    </w:p>
    <w:p w14:paraId="0715DDE8" w14:textId="77777777" w:rsidR="00166D03" w:rsidRDefault="00166D03" w:rsidP="007642C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 xml:space="preserve">God of love, hear our prayer, bless this offering we bring you.  </w:t>
      </w:r>
    </w:p>
    <w:p w14:paraId="6CEEB118" w14:textId="77777777" w:rsidR="00166D03" w:rsidRDefault="00166D03" w:rsidP="007642C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 xml:space="preserve">May our lives do your will, guide and guard us forever.  </w:t>
      </w:r>
    </w:p>
    <w:p w14:paraId="1C0CDF2E" w14:textId="77777777" w:rsidR="00166D03" w:rsidRDefault="00166D03" w:rsidP="007642C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 xml:space="preserve">Give us courage to stand for truth, help us give to others.  </w:t>
      </w:r>
    </w:p>
    <w:p w14:paraId="34DAAC1F" w14:textId="77777777" w:rsidR="00166D03" w:rsidRDefault="00166D03" w:rsidP="007642C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>God of love, hear our prayer, bless this offering we bring you.</w:t>
      </w:r>
    </w:p>
    <w:p w14:paraId="32D095F6" w14:textId="77777777" w:rsidR="00166D03" w:rsidRDefault="00166D03" w:rsidP="007642C2">
      <w:pPr>
        <w:rPr>
          <w:rFonts w:ascii="Cambria" w:hAnsi="Cambria"/>
          <w:b/>
          <w:sz w:val="22"/>
          <w:szCs w:val="22"/>
        </w:rPr>
      </w:pPr>
    </w:p>
    <w:p w14:paraId="63E129DD" w14:textId="0547E95F" w:rsidR="004F5DA4" w:rsidRPr="00BF16AE" w:rsidRDefault="004F5DA4" w:rsidP="00166D03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500FF939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3784A8A2" w14:textId="77777777" w:rsidR="007642C2" w:rsidRDefault="007642C2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316C7344" w14:textId="3020DE4C" w:rsidR="0047521B" w:rsidRPr="00CA477A" w:rsidRDefault="00712CE3" w:rsidP="00903284">
      <w:pPr>
        <w:spacing w:line="360" w:lineRule="auto"/>
        <w:rPr>
          <w:i/>
        </w:rPr>
      </w:pPr>
      <w:r w:rsidRPr="00BF16AE">
        <w:rPr>
          <w:rFonts w:ascii="Cambria" w:hAnsi="Cambria"/>
          <w:b/>
          <w:i/>
          <w:sz w:val="22"/>
          <w:szCs w:val="22"/>
        </w:rPr>
        <w:t>*</w:t>
      </w:r>
      <w:r w:rsidR="004F5DA4" w:rsidRPr="00BF16AE">
        <w:rPr>
          <w:rFonts w:ascii="Cambria" w:hAnsi="Cambria"/>
          <w:b/>
          <w:i/>
          <w:sz w:val="22"/>
          <w:szCs w:val="22"/>
        </w:rPr>
        <w:t>Closing Hymn</w:t>
      </w:r>
      <w:r w:rsidR="00546547" w:rsidRPr="00BF16AE">
        <w:rPr>
          <w:rFonts w:ascii="Cambria" w:hAnsi="Cambria"/>
          <w:b/>
          <w:i/>
          <w:sz w:val="22"/>
          <w:szCs w:val="22"/>
        </w:rPr>
        <w:t>:</w:t>
      </w:r>
      <w:r w:rsidR="000A6A5F" w:rsidRPr="00BF16AE">
        <w:rPr>
          <w:rFonts w:ascii="Cambria" w:hAnsi="Cambria"/>
          <w:b/>
          <w:i/>
          <w:sz w:val="22"/>
          <w:szCs w:val="22"/>
        </w:rPr>
        <w:t xml:space="preserve"> </w:t>
      </w:r>
      <w:r w:rsidR="00166D03">
        <w:rPr>
          <w:rFonts w:ascii="Cambria" w:hAnsi="Cambria"/>
          <w:sz w:val="22"/>
          <w:szCs w:val="22"/>
        </w:rPr>
        <w:t xml:space="preserve">VU#222 </w:t>
      </w:r>
      <w:r w:rsidR="00166D03" w:rsidRPr="00CA477A">
        <w:rPr>
          <w:rFonts w:ascii="Cambria" w:hAnsi="Cambria"/>
          <w:i/>
          <w:sz w:val="22"/>
          <w:szCs w:val="22"/>
        </w:rPr>
        <w:t>“Come Let Us Sing”</w:t>
      </w:r>
    </w:p>
    <w:p w14:paraId="0DB23F83" w14:textId="3D6A5E7C" w:rsidR="00DE0D13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>Benediction</w:t>
      </w:r>
    </w:p>
    <w:p w14:paraId="0A3B4DA6" w14:textId="32F24F51" w:rsidR="004F5DA4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C61BD2" w:rsidRPr="00BF16AE">
        <w:rPr>
          <w:rFonts w:ascii="Cambria" w:hAnsi="Cambria"/>
          <w:b/>
          <w:i/>
          <w:sz w:val="22"/>
          <w:szCs w:val="22"/>
        </w:rPr>
        <w:t xml:space="preserve">Triple </w:t>
      </w:r>
      <w:r w:rsidR="004F5DA4" w:rsidRPr="00BF16AE">
        <w:rPr>
          <w:rFonts w:ascii="Cambria" w:hAnsi="Cambria"/>
          <w:b/>
          <w:i/>
          <w:sz w:val="22"/>
          <w:szCs w:val="22"/>
        </w:rPr>
        <w:t>Ame</w:t>
      </w:r>
      <w:r w:rsidR="00644F40" w:rsidRPr="00BF16AE">
        <w:rPr>
          <w:rFonts w:ascii="Cambria" w:hAnsi="Cambria"/>
          <w:b/>
          <w:i/>
          <w:sz w:val="22"/>
          <w:szCs w:val="22"/>
        </w:rPr>
        <w:t>n</w:t>
      </w:r>
    </w:p>
    <w:p w14:paraId="575A1100" w14:textId="2574C35C" w:rsidR="00546547" w:rsidRPr="00166D03" w:rsidRDefault="007E2F05" w:rsidP="00166D03">
      <w:pPr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166D03">
        <w:rPr>
          <w:rFonts w:ascii="Cambria" w:hAnsi="Cambria"/>
          <w:b/>
          <w:i/>
          <w:sz w:val="22"/>
          <w:szCs w:val="22"/>
        </w:rPr>
        <w:t xml:space="preserve">Commissioning Hymn:  </w:t>
      </w:r>
      <w:r w:rsidR="00166D03" w:rsidRPr="00166D03">
        <w:rPr>
          <w:rFonts w:ascii="Cambria" w:hAnsi="Cambria"/>
          <w:sz w:val="22"/>
          <w:szCs w:val="22"/>
        </w:rPr>
        <w:t>VU#298</w:t>
      </w:r>
      <w:r w:rsidR="00166D03" w:rsidRPr="00166D03">
        <w:rPr>
          <w:rFonts w:ascii="Cambria" w:hAnsi="Cambria"/>
          <w:i/>
          <w:sz w:val="22"/>
          <w:szCs w:val="22"/>
        </w:rPr>
        <w:t xml:space="preserve"> “When You Walk From Here”</w:t>
      </w:r>
    </w:p>
    <w:p w14:paraId="294E4D92" w14:textId="77777777" w:rsidR="00166D03" w:rsidRDefault="00166D03" w:rsidP="00166D0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166D03">
        <w:rPr>
          <w:rFonts w:ascii="Cambria" w:hAnsi="Cambria"/>
          <w:b/>
          <w:sz w:val="22"/>
          <w:szCs w:val="22"/>
        </w:rPr>
        <w:t xml:space="preserve">When you walk from here, when you walk from here, </w:t>
      </w:r>
    </w:p>
    <w:p w14:paraId="0B775AB8" w14:textId="4A5A82D9" w:rsidR="00166D03" w:rsidRPr="00166D03" w:rsidRDefault="00166D03" w:rsidP="0022404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</w:t>
      </w:r>
      <w:r w:rsidRPr="00166D03">
        <w:rPr>
          <w:rFonts w:ascii="Cambria" w:hAnsi="Cambria"/>
          <w:b/>
          <w:sz w:val="22"/>
          <w:szCs w:val="22"/>
        </w:rPr>
        <w:t>walk with justice, walk with mercy, and with God’s humble care.</w:t>
      </w:r>
      <w:bookmarkStart w:id="0" w:name="_GoBack"/>
      <w:bookmarkEnd w:id="0"/>
    </w:p>
    <w:p w14:paraId="0D5A942E" w14:textId="77777777" w:rsidR="00166D03" w:rsidRDefault="00166D03" w:rsidP="00224042">
      <w:pPr>
        <w:rPr>
          <w:rFonts w:ascii="Cambria" w:hAnsi="Cambria"/>
          <w:b/>
          <w:i/>
          <w:sz w:val="22"/>
          <w:szCs w:val="22"/>
        </w:rPr>
      </w:pPr>
    </w:p>
    <w:p w14:paraId="70AE0293" w14:textId="7DDD64E2" w:rsidR="00546547" w:rsidRPr="00BF16AE" w:rsidRDefault="007E2F05" w:rsidP="00224042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 xml:space="preserve">Musical </w:t>
      </w:r>
      <w:r w:rsidR="004F5DA4" w:rsidRPr="00BF16AE">
        <w:rPr>
          <w:rFonts w:ascii="Cambria" w:hAnsi="Cambria"/>
          <w:b/>
          <w:i/>
          <w:sz w:val="22"/>
          <w:szCs w:val="22"/>
        </w:rPr>
        <w:t>Postlude</w:t>
      </w:r>
    </w:p>
    <w:p w14:paraId="6B29125D" w14:textId="77777777" w:rsidR="00080D2B" w:rsidRDefault="007E2F05" w:rsidP="00080D2B">
      <w:pPr>
        <w:jc w:val="center"/>
        <w:rPr>
          <w:rFonts w:asciiTheme="majorHAnsi" w:hAnsiTheme="majorHAnsi"/>
          <w:b/>
          <w:szCs w:val="22"/>
          <w:u w:val="single"/>
        </w:rPr>
      </w:pPr>
      <w:r w:rsidRPr="00A03F15">
        <w:rPr>
          <w:rFonts w:ascii="Cambria" w:eastAsia="Batang" w:hAnsi="Cambria"/>
          <w:b/>
          <w:sz w:val="22"/>
          <w:szCs w:val="22"/>
          <w:u w:val="single"/>
        </w:rPr>
        <w:br w:type="page"/>
      </w:r>
      <w:bookmarkStart w:id="1" w:name="_Hlk505851526"/>
      <w:r w:rsidR="00080D2B" w:rsidRPr="00EF251B">
        <w:rPr>
          <w:rFonts w:asciiTheme="majorHAnsi" w:hAnsiTheme="majorHAnsi"/>
          <w:b/>
          <w:szCs w:val="22"/>
          <w:u w:val="single"/>
        </w:rPr>
        <w:lastRenderedPageBreak/>
        <w:t>TODAY’S MESSAGE</w:t>
      </w:r>
    </w:p>
    <w:p w14:paraId="7C8CE0C4" w14:textId="77777777" w:rsidR="00817379" w:rsidRDefault="00817379" w:rsidP="00817379">
      <w:pPr>
        <w:pStyle w:val="NoSpacing"/>
        <w:spacing w:line="276" w:lineRule="auto"/>
        <w:jc w:val="both"/>
      </w:pPr>
      <w:r>
        <w:t>The faith we celebrate on Sunday can feel disconnected from the world we face on Monday.</w:t>
      </w:r>
    </w:p>
    <w:p w14:paraId="2FC1E8AA" w14:textId="77777777" w:rsidR="00817379" w:rsidRDefault="00817379" w:rsidP="00817379">
      <w:pPr>
        <w:pStyle w:val="NoSpacing"/>
        <w:spacing w:line="276" w:lineRule="auto"/>
        <w:jc w:val="both"/>
      </w:pPr>
    </w:p>
    <w:p w14:paraId="121DFB62" w14:textId="77777777" w:rsidR="00817379" w:rsidRDefault="00817379" w:rsidP="00817379">
      <w:pPr>
        <w:pStyle w:val="NoSpacing"/>
        <w:spacing w:line="276" w:lineRule="auto"/>
        <w:jc w:val="both"/>
        <w:rPr>
          <w:b/>
        </w:rPr>
      </w:pPr>
      <w:r>
        <w:t xml:space="preserve">But the early church in the New Testament practised a regular rhythm of gathering for growth and worship, then scattering into the world to work and share the gospel with others (Acts 4-9). Theirs was a </w:t>
      </w:r>
      <w:r>
        <w:rPr>
          <w:b/>
        </w:rPr>
        <w:t xml:space="preserve">healthy church – a blue print for a thriving. </w:t>
      </w:r>
    </w:p>
    <w:p w14:paraId="240F8C24" w14:textId="77777777" w:rsidR="00817379" w:rsidRPr="00817379" w:rsidRDefault="00817379" w:rsidP="00817379">
      <w:pPr>
        <w:pStyle w:val="NoSpacing"/>
        <w:spacing w:line="276" w:lineRule="auto"/>
        <w:jc w:val="both"/>
      </w:pPr>
    </w:p>
    <w:p w14:paraId="72002527" w14:textId="34F81685" w:rsidR="00817379" w:rsidRPr="00817379" w:rsidRDefault="00817379" w:rsidP="00817379">
      <w:pPr>
        <w:pStyle w:val="NoSpacing"/>
        <w:spacing w:line="276" w:lineRule="auto"/>
        <w:jc w:val="both"/>
      </w:pPr>
      <w:r w:rsidRPr="00817379">
        <w:t>This is instructive for us: a healthy</w:t>
      </w:r>
      <w:r>
        <w:t>/</w:t>
      </w:r>
      <w:r w:rsidRPr="00817379">
        <w:t xml:space="preserve">thriving church, by default grows …  </w:t>
      </w:r>
    </w:p>
    <w:p w14:paraId="0A9E3751" w14:textId="77777777" w:rsidR="00817379" w:rsidRPr="002F3B3B" w:rsidRDefault="00817379" w:rsidP="00817379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>S</w:t>
      </w:r>
      <w:r w:rsidRPr="002F3B3B">
        <w:rPr>
          <w:b/>
        </w:rPr>
        <w:t>tronger through worship.</w:t>
      </w:r>
    </w:p>
    <w:p w14:paraId="72BCD280" w14:textId="2C84BD2A" w:rsidR="00817379" w:rsidRDefault="00817379" w:rsidP="00817379">
      <w:pPr>
        <w:pStyle w:val="NoSpacing"/>
        <w:ind w:left="360"/>
      </w:pPr>
    </w:p>
    <w:p w14:paraId="7B59CDB8" w14:textId="3F360767" w:rsidR="00817379" w:rsidRDefault="00817379" w:rsidP="00817379">
      <w:pPr>
        <w:pStyle w:val="NoSpacing"/>
        <w:ind w:left="360"/>
      </w:pPr>
    </w:p>
    <w:p w14:paraId="16C6C221" w14:textId="77777777" w:rsidR="00817379" w:rsidRPr="00E616FC" w:rsidRDefault="00817379" w:rsidP="00817379">
      <w:pPr>
        <w:pStyle w:val="NoSpacing"/>
        <w:ind w:left="360"/>
      </w:pPr>
    </w:p>
    <w:p w14:paraId="50E45B8E" w14:textId="77777777" w:rsidR="00817379" w:rsidRDefault="00817379" w:rsidP="00817379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>L</w:t>
      </w:r>
      <w:r w:rsidRPr="002F3B3B">
        <w:rPr>
          <w:b/>
        </w:rPr>
        <w:t>arger through evangelism.</w:t>
      </w:r>
    </w:p>
    <w:p w14:paraId="63993585" w14:textId="52EC9118" w:rsidR="00817379" w:rsidRDefault="00817379" w:rsidP="00817379">
      <w:pPr>
        <w:rPr>
          <w:b/>
        </w:rPr>
      </w:pPr>
    </w:p>
    <w:p w14:paraId="58871DD5" w14:textId="52906598" w:rsidR="00817379" w:rsidRDefault="00817379" w:rsidP="00817379">
      <w:pPr>
        <w:rPr>
          <w:b/>
        </w:rPr>
      </w:pPr>
    </w:p>
    <w:p w14:paraId="089663AB" w14:textId="77777777" w:rsidR="00817379" w:rsidRPr="00817379" w:rsidRDefault="00817379" w:rsidP="00817379">
      <w:pPr>
        <w:rPr>
          <w:b/>
        </w:rPr>
      </w:pPr>
    </w:p>
    <w:p w14:paraId="07A70E7B" w14:textId="77777777" w:rsidR="00817379" w:rsidRPr="00C149E3" w:rsidRDefault="00817379" w:rsidP="00817379">
      <w:pPr>
        <w:pStyle w:val="NoSpacing"/>
        <w:numPr>
          <w:ilvl w:val="0"/>
          <w:numId w:val="32"/>
        </w:numPr>
        <w:rPr>
          <w:b/>
        </w:rPr>
      </w:pPr>
      <w:r w:rsidRPr="00C149E3">
        <w:rPr>
          <w:b/>
        </w:rPr>
        <w:t xml:space="preserve">Warmer through </w:t>
      </w:r>
      <w:r>
        <w:rPr>
          <w:b/>
        </w:rPr>
        <w:t xml:space="preserve">loving </w:t>
      </w:r>
      <w:r w:rsidRPr="00C149E3">
        <w:rPr>
          <w:b/>
        </w:rPr>
        <w:t>fellowship.</w:t>
      </w:r>
    </w:p>
    <w:p w14:paraId="2EE32C06" w14:textId="0C7A5CBC" w:rsidR="00817379" w:rsidRDefault="00817379" w:rsidP="00817379">
      <w:pPr>
        <w:pStyle w:val="NoSpacing"/>
      </w:pPr>
    </w:p>
    <w:p w14:paraId="4D4441F5" w14:textId="4EA32D8B" w:rsidR="00817379" w:rsidRDefault="00817379" w:rsidP="00817379">
      <w:pPr>
        <w:pStyle w:val="NoSpacing"/>
      </w:pPr>
    </w:p>
    <w:p w14:paraId="651709A8" w14:textId="77777777" w:rsidR="00817379" w:rsidRPr="00E616FC" w:rsidRDefault="00817379" w:rsidP="00817379">
      <w:pPr>
        <w:pStyle w:val="NoSpacing"/>
      </w:pPr>
    </w:p>
    <w:p w14:paraId="5C1CA384" w14:textId="77777777" w:rsidR="00817379" w:rsidRPr="002F3B3B" w:rsidRDefault="00817379" w:rsidP="00817379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>D</w:t>
      </w:r>
      <w:r w:rsidRPr="002F3B3B">
        <w:rPr>
          <w:b/>
        </w:rPr>
        <w:t>eeper through discipleship.</w:t>
      </w:r>
    </w:p>
    <w:p w14:paraId="51B9E7C7" w14:textId="3FDA5BE8" w:rsidR="00817379" w:rsidRDefault="00817379" w:rsidP="00817379">
      <w:pPr>
        <w:pStyle w:val="NoSpacing"/>
      </w:pPr>
    </w:p>
    <w:p w14:paraId="3704A002" w14:textId="477B4691" w:rsidR="00817379" w:rsidRDefault="00817379" w:rsidP="00817379">
      <w:pPr>
        <w:pStyle w:val="NoSpacing"/>
      </w:pPr>
    </w:p>
    <w:p w14:paraId="5F4EFA59" w14:textId="77777777" w:rsidR="00817379" w:rsidRPr="00E616FC" w:rsidRDefault="00817379" w:rsidP="00817379">
      <w:pPr>
        <w:pStyle w:val="NoSpacing"/>
      </w:pPr>
    </w:p>
    <w:p w14:paraId="63FD9B8D" w14:textId="77777777" w:rsidR="00817379" w:rsidRPr="002F3B3B" w:rsidRDefault="00817379" w:rsidP="00817379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>B</w:t>
      </w:r>
      <w:r w:rsidRPr="002F3B3B">
        <w:rPr>
          <w:b/>
        </w:rPr>
        <w:t>roader through ministry.</w:t>
      </w:r>
    </w:p>
    <w:p w14:paraId="13455D65" w14:textId="73E701B8" w:rsidR="00817379" w:rsidRDefault="00817379" w:rsidP="00817379">
      <w:pPr>
        <w:pStyle w:val="NoSpacing"/>
        <w:spacing w:line="276" w:lineRule="auto"/>
        <w:jc w:val="both"/>
      </w:pPr>
    </w:p>
    <w:p w14:paraId="0039E470" w14:textId="47FD4214" w:rsidR="00817379" w:rsidRDefault="00817379" w:rsidP="00817379">
      <w:pPr>
        <w:pStyle w:val="NoSpacing"/>
        <w:spacing w:line="276" w:lineRule="auto"/>
        <w:jc w:val="both"/>
      </w:pPr>
    </w:p>
    <w:p w14:paraId="59DCC53E" w14:textId="77777777" w:rsidR="00817379" w:rsidRPr="00E616FC" w:rsidRDefault="00817379" w:rsidP="00817379">
      <w:pPr>
        <w:pStyle w:val="NoSpacing"/>
        <w:spacing w:line="276" w:lineRule="auto"/>
        <w:jc w:val="both"/>
      </w:pPr>
    </w:p>
    <w:p w14:paraId="671CB81E" w14:textId="77777777" w:rsidR="00817379" w:rsidRPr="00C149E3" w:rsidRDefault="00817379" w:rsidP="00817379">
      <w:pPr>
        <w:pStyle w:val="NoSpacing"/>
        <w:spacing w:line="360" w:lineRule="auto"/>
        <w:jc w:val="both"/>
        <w:rPr>
          <w:b/>
          <w:u w:val="single"/>
        </w:rPr>
      </w:pPr>
      <w:r w:rsidRPr="00C149E3">
        <w:rPr>
          <w:b/>
          <w:u w:val="single"/>
        </w:rPr>
        <w:t>Think about this:</w:t>
      </w:r>
    </w:p>
    <w:p w14:paraId="53D03B3A" w14:textId="3EA9CE0A" w:rsidR="00817379" w:rsidRDefault="00CA2E46" w:rsidP="00CA2E46">
      <w:pPr>
        <w:pStyle w:val="NoSpacing"/>
        <w:spacing w:line="360" w:lineRule="auto"/>
        <w:ind w:left="200"/>
        <w:jc w:val="both"/>
      </w:pPr>
      <w:r>
        <w:t>You</w:t>
      </w:r>
      <w:r w:rsidR="00817379">
        <w:t xml:space="preserve"> have a role to play in the well-being and growth of </w:t>
      </w:r>
      <w:r>
        <w:t>your</w:t>
      </w:r>
      <w:r w:rsidR="00817379">
        <w:t xml:space="preserve"> church</w:t>
      </w:r>
      <w:r>
        <w:t xml:space="preserve"> – First United Church</w:t>
      </w:r>
      <w:r w:rsidR="00817379">
        <w:t>.</w:t>
      </w:r>
    </w:p>
    <w:p w14:paraId="3794E32F" w14:textId="126CC64D" w:rsidR="00967466" w:rsidRDefault="00967466" w:rsidP="00817379">
      <w:r>
        <w:br w:type="page"/>
      </w:r>
    </w:p>
    <w:p w14:paraId="70F88D8F" w14:textId="77777777" w:rsidR="00967466" w:rsidRDefault="00967466">
      <w:pPr>
        <w:rPr>
          <w:sz w:val="22"/>
        </w:rPr>
      </w:pPr>
    </w:p>
    <w:p w14:paraId="6283D1F2" w14:textId="77777777" w:rsidR="00A52506" w:rsidRPr="00C827B9" w:rsidRDefault="00A52506" w:rsidP="00C827B9">
      <w:pPr>
        <w:pStyle w:val="NoSpacing"/>
        <w:spacing w:line="276" w:lineRule="auto"/>
        <w:jc w:val="both"/>
        <w:rPr>
          <w:sz w:val="22"/>
        </w:rPr>
      </w:pPr>
    </w:p>
    <w:bookmarkEnd w:id="1"/>
    <w:p w14:paraId="6FCB05F4" w14:textId="37604399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AB05255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20"/>
          <w:szCs w:val="20"/>
          <w:u w:val="single" w:color="0000DD"/>
          <w:lang w:eastAsia="en-CA" w:bidi="x-none"/>
        </w:rPr>
      </w:pPr>
      <w:r w:rsidRPr="00334282"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>Seeking to be a welcoming community of</w:t>
      </w:r>
      <w:r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 xml:space="preserve"> </w:t>
      </w:r>
      <w:r w:rsidRPr="00334282"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>Christian faith, proclaiming and celebrating the love of God in Jesus Christ through the Inspiration of the Holy Spirit</w:t>
      </w:r>
    </w:p>
    <w:p w14:paraId="395367E9" w14:textId="36776A08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4FC6381A" w14:textId="18561426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  <w:r w:rsidR="007642C2"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inline distT="0" distB="0" distL="0" distR="0" wp14:anchorId="394FA53C" wp14:editId="3B53FE4D">
            <wp:extent cx="448056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unitedword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0ADA" w14:textId="558AA714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414AB009" w14:textId="107610CC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hAnsi="Book Antiqua" w:cstheme="minorHAnsi"/>
          <w:bCs/>
          <w:i/>
          <w:sz w:val="36"/>
          <w:szCs w:val="28"/>
          <w:lang w:eastAsia="en-CA"/>
        </w:rPr>
      </w:pPr>
      <w:r w:rsidRPr="00334282">
        <w:rPr>
          <w:rFonts w:ascii="Book Antiqua" w:hAnsi="Book Antiqua" w:cstheme="minorHAnsi"/>
          <w:bCs/>
          <w:i/>
          <w:sz w:val="36"/>
          <w:szCs w:val="28"/>
          <w:lang w:eastAsia="en-CA"/>
        </w:rPr>
        <w:t xml:space="preserve">Sunday, </w:t>
      </w:r>
      <w:r w:rsidR="00FF36EE">
        <w:rPr>
          <w:rFonts w:ascii="Book Antiqua" w:hAnsi="Book Antiqua" w:cstheme="minorHAnsi"/>
          <w:bCs/>
          <w:i/>
          <w:sz w:val="36"/>
          <w:szCs w:val="28"/>
          <w:lang w:eastAsia="en-CA"/>
        </w:rPr>
        <w:t xml:space="preserve">April </w:t>
      </w:r>
      <w:r w:rsidR="008D352E">
        <w:rPr>
          <w:rFonts w:ascii="Book Antiqua" w:hAnsi="Book Antiqua" w:cstheme="minorHAnsi"/>
          <w:bCs/>
          <w:i/>
          <w:sz w:val="36"/>
          <w:szCs w:val="28"/>
          <w:lang w:eastAsia="en-CA"/>
        </w:rPr>
        <w:t>22</w:t>
      </w:r>
      <w:r w:rsidR="00FF36EE">
        <w:rPr>
          <w:rFonts w:ascii="Book Antiqua" w:hAnsi="Book Antiqua" w:cstheme="minorHAnsi"/>
          <w:bCs/>
          <w:i/>
          <w:sz w:val="36"/>
          <w:szCs w:val="28"/>
          <w:lang w:eastAsia="en-CA"/>
        </w:rPr>
        <w:t>, 2018</w:t>
      </w:r>
    </w:p>
    <w:p w14:paraId="6950146C" w14:textId="77777777" w:rsidR="006E001B" w:rsidRPr="00334282" w:rsidRDefault="006E001B" w:rsidP="006E001B">
      <w:pPr>
        <w:jc w:val="center"/>
        <w:rPr>
          <w:rFonts w:ascii="Book Antiqua" w:hAnsi="Book Antiqua" w:cstheme="minorHAnsi"/>
          <w:i/>
        </w:rPr>
      </w:pPr>
      <w:r w:rsidRPr="00334282">
        <w:rPr>
          <w:rFonts w:ascii="Book Antiqua" w:hAnsi="Book Antiqua" w:cstheme="minorHAnsi"/>
          <w:bCs/>
          <w:i/>
          <w:sz w:val="32"/>
          <w:lang w:eastAsia="en-CA"/>
        </w:rPr>
        <w:t>10:30am</w:t>
      </w:r>
    </w:p>
    <w:p w14:paraId="402C5431" w14:textId="77777777" w:rsidR="006E001B" w:rsidRPr="00A53318" w:rsidRDefault="006E001B" w:rsidP="006E001B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FA6B749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7 Curtis St., St.Thomas, ON  N5P 1H3  Phone: (519) 631-7570</w:t>
      </w:r>
    </w:p>
    <w:p w14:paraId="39D26368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hyperlink r:id="rId8" w:history="1">
        <w:r w:rsidRPr="00334282">
          <w:rPr>
            <w:rStyle w:val="Hyperlink"/>
            <w:rFonts w:ascii="Book Antiqua" w:eastAsia="MS-Mincho" w:hAnsi="Book Antiqua" w:cstheme="minorHAnsi"/>
            <w:bCs/>
            <w:i/>
            <w:sz w:val="14"/>
            <w:szCs w:val="14"/>
            <w:lang w:eastAsia="en-CA" w:bidi="x-none"/>
          </w:rPr>
          <w:t>firstunited@bellnet.ca</w:t>
        </w:r>
      </w:hyperlink>
    </w:p>
    <w:p w14:paraId="573C583C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www.firstunitedchurch.weebly.com</w:t>
      </w:r>
    </w:p>
    <w:p w14:paraId="4111CC44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MINISTERS:  ALL  THE  PEOPLE OF  GOD</w:t>
      </w:r>
    </w:p>
    <w:p w14:paraId="62D617B4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4A584DC6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McDonald-Groulx</w:t>
      </w:r>
    </w:p>
    <w:p w14:paraId="38AC88A9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4E038C2B" w14:textId="77777777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Luftenegger      </w:t>
      </w:r>
    </w:p>
    <w:p w14:paraId="25F31746" w14:textId="79D0A2FB" w:rsidR="00FF36EE" w:rsidRDefault="00FF36EE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sectPr w:rsidR="00FF36EE" w:rsidSect="00E77A10">
      <w:footerReference w:type="even" r:id="rId9"/>
      <w:type w:val="continuous"/>
      <w:pgSz w:w="792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F675" w14:textId="77777777" w:rsidR="00A72618" w:rsidRDefault="00A72618">
      <w:r>
        <w:separator/>
      </w:r>
    </w:p>
  </w:endnote>
  <w:endnote w:type="continuationSeparator" w:id="0">
    <w:p w14:paraId="57DAFFDB" w14:textId="77777777" w:rsidR="00A72618" w:rsidRDefault="00A7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7EB6" w14:textId="77777777" w:rsidR="00A72618" w:rsidRDefault="00A72618">
      <w:r>
        <w:separator/>
      </w:r>
    </w:p>
  </w:footnote>
  <w:footnote w:type="continuationSeparator" w:id="0">
    <w:p w14:paraId="7CE1E82C" w14:textId="77777777" w:rsidR="00A72618" w:rsidRDefault="00A7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7D2D"/>
    <w:multiLevelType w:val="hybridMultilevel"/>
    <w:tmpl w:val="E842C0AC"/>
    <w:lvl w:ilvl="0" w:tplc="3EE8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C7B1E"/>
    <w:multiLevelType w:val="hybridMultilevel"/>
    <w:tmpl w:val="41FA7DA4"/>
    <w:lvl w:ilvl="0" w:tplc="AD4E3E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517BC"/>
    <w:multiLevelType w:val="hybridMultilevel"/>
    <w:tmpl w:val="A8F0A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4979"/>
    <w:multiLevelType w:val="hybridMultilevel"/>
    <w:tmpl w:val="1AD2616A"/>
    <w:lvl w:ilvl="0" w:tplc="E5A232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7"/>
  </w:num>
  <w:num w:numId="5">
    <w:abstractNumId w:val="2"/>
  </w:num>
  <w:num w:numId="6">
    <w:abstractNumId w:val="29"/>
  </w:num>
  <w:num w:numId="7">
    <w:abstractNumId w:val="22"/>
  </w:num>
  <w:num w:numId="8">
    <w:abstractNumId w:val="32"/>
  </w:num>
  <w:num w:numId="9">
    <w:abstractNumId w:val="15"/>
  </w:num>
  <w:num w:numId="10">
    <w:abstractNumId w:val="11"/>
  </w:num>
  <w:num w:numId="11">
    <w:abstractNumId w:val="5"/>
  </w:num>
  <w:num w:numId="12">
    <w:abstractNumId w:val="24"/>
  </w:num>
  <w:num w:numId="13">
    <w:abstractNumId w:val="16"/>
  </w:num>
  <w:num w:numId="14">
    <w:abstractNumId w:val="14"/>
  </w:num>
  <w:num w:numId="15">
    <w:abstractNumId w:val="18"/>
  </w:num>
  <w:num w:numId="16">
    <w:abstractNumId w:val="25"/>
  </w:num>
  <w:num w:numId="17">
    <w:abstractNumId w:val="21"/>
  </w:num>
  <w:num w:numId="18">
    <w:abstractNumId w:val="12"/>
  </w:num>
  <w:num w:numId="19">
    <w:abstractNumId w:val="33"/>
  </w:num>
  <w:num w:numId="20">
    <w:abstractNumId w:val="30"/>
  </w:num>
  <w:num w:numId="21">
    <w:abstractNumId w:val="19"/>
  </w:num>
  <w:num w:numId="22">
    <w:abstractNumId w:val="28"/>
  </w:num>
  <w:num w:numId="23">
    <w:abstractNumId w:val="23"/>
  </w:num>
  <w:num w:numId="24">
    <w:abstractNumId w:val="9"/>
  </w:num>
  <w:num w:numId="25">
    <w:abstractNumId w:val="8"/>
  </w:num>
  <w:num w:numId="26">
    <w:abstractNumId w:val="27"/>
  </w:num>
  <w:num w:numId="27">
    <w:abstractNumId w:val="4"/>
  </w:num>
  <w:num w:numId="28">
    <w:abstractNumId w:val="10"/>
  </w:num>
  <w:num w:numId="29">
    <w:abstractNumId w:val="6"/>
  </w:num>
  <w:num w:numId="30">
    <w:abstractNumId w:val="0"/>
  </w:num>
  <w:num w:numId="31">
    <w:abstractNumId w:val="1"/>
  </w:num>
  <w:num w:numId="32">
    <w:abstractNumId w:val="26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4866"/>
    <w:rsid w:val="0002391A"/>
    <w:rsid w:val="0003303B"/>
    <w:rsid w:val="00043C7C"/>
    <w:rsid w:val="00047830"/>
    <w:rsid w:val="00061778"/>
    <w:rsid w:val="00080D2B"/>
    <w:rsid w:val="00081BC8"/>
    <w:rsid w:val="000849C0"/>
    <w:rsid w:val="00090DD8"/>
    <w:rsid w:val="000A2C7D"/>
    <w:rsid w:val="000A6A5F"/>
    <w:rsid w:val="000B7616"/>
    <w:rsid w:val="000E4B19"/>
    <w:rsid w:val="000F3AFD"/>
    <w:rsid w:val="000F4D00"/>
    <w:rsid w:val="000F7ACA"/>
    <w:rsid w:val="00101342"/>
    <w:rsid w:val="0010619B"/>
    <w:rsid w:val="0011478D"/>
    <w:rsid w:val="00120828"/>
    <w:rsid w:val="0012448E"/>
    <w:rsid w:val="00132613"/>
    <w:rsid w:val="0013460E"/>
    <w:rsid w:val="0014151B"/>
    <w:rsid w:val="0016270E"/>
    <w:rsid w:val="00165521"/>
    <w:rsid w:val="00166D03"/>
    <w:rsid w:val="00170BDF"/>
    <w:rsid w:val="00173450"/>
    <w:rsid w:val="00176AB8"/>
    <w:rsid w:val="00184FBF"/>
    <w:rsid w:val="001914CA"/>
    <w:rsid w:val="00193AC4"/>
    <w:rsid w:val="001B438F"/>
    <w:rsid w:val="001B7AE9"/>
    <w:rsid w:val="001E66FF"/>
    <w:rsid w:val="001F604D"/>
    <w:rsid w:val="002052C6"/>
    <w:rsid w:val="00224042"/>
    <w:rsid w:val="002259B0"/>
    <w:rsid w:val="00227513"/>
    <w:rsid w:val="00234759"/>
    <w:rsid w:val="002350B6"/>
    <w:rsid w:val="00246B0D"/>
    <w:rsid w:val="0025025F"/>
    <w:rsid w:val="002556C2"/>
    <w:rsid w:val="00260C84"/>
    <w:rsid w:val="00270671"/>
    <w:rsid w:val="002728DD"/>
    <w:rsid w:val="002758A3"/>
    <w:rsid w:val="00281610"/>
    <w:rsid w:val="00290205"/>
    <w:rsid w:val="002B08F5"/>
    <w:rsid w:val="002B3382"/>
    <w:rsid w:val="002D5174"/>
    <w:rsid w:val="002F3BA7"/>
    <w:rsid w:val="002F4262"/>
    <w:rsid w:val="00300B2E"/>
    <w:rsid w:val="00301A83"/>
    <w:rsid w:val="00303EC5"/>
    <w:rsid w:val="00312F3C"/>
    <w:rsid w:val="003247BB"/>
    <w:rsid w:val="003351A8"/>
    <w:rsid w:val="003405C8"/>
    <w:rsid w:val="003800E8"/>
    <w:rsid w:val="00380B38"/>
    <w:rsid w:val="003821A2"/>
    <w:rsid w:val="003A4609"/>
    <w:rsid w:val="003A5FD4"/>
    <w:rsid w:val="003D419E"/>
    <w:rsid w:val="003E08EE"/>
    <w:rsid w:val="003E1FFD"/>
    <w:rsid w:val="0040219E"/>
    <w:rsid w:val="0040272B"/>
    <w:rsid w:val="0041526D"/>
    <w:rsid w:val="00457B7D"/>
    <w:rsid w:val="0047521B"/>
    <w:rsid w:val="00477284"/>
    <w:rsid w:val="00483AC0"/>
    <w:rsid w:val="00496975"/>
    <w:rsid w:val="004A1584"/>
    <w:rsid w:val="004A5496"/>
    <w:rsid w:val="004F10D4"/>
    <w:rsid w:val="004F22D2"/>
    <w:rsid w:val="004F5DA4"/>
    <w:rsid w:val="004F6267"/>
    <w:rsid w:val="004F62B4"/>
    <w:rsid w:val="004F646B"/>
    <w:rsid w:val="00507221"/>
    <w:rsid w:val="00524FF2"/>
    <w:rsid w:val="00546547"/>
    <w:rsid w:val="00555CA7"/>
    <w:rsid w:val="005A0992"/>
    <w:rsid w:val="005A4ACC"/>
    <w:rsid w:val="005B0C9A"/>
    <w:rsid w:val="005B2329"/>
    <w:rsid w:val="005E1BBB"/>
    <w:rsid w:val="005E3238"/>
    <w:rsid w:val="005F104D"/>
    <w:rsid w:val="005F4EB8"/>
    <w:rsid w:val="00621610"/>
    <w:rsid w:val="00621A64"/>
    <w:rsid w:val="00625D1D"/>
    <w:rsid w:val="00644F40"/>
    <w:rsid w:val="00666895"/>
    <w:rsid w:val="00670CF3"/>
    <w:rsid w:val="00685FE2"/>
    <w:rsid w:val="0069395B"/>
    <w:rsid w:val="00696062"/>
    <w:rsid w:val="006C1472"/>
    <w:rsid w:val="006E001B"/>
    <w:rsid w:val="00701A65"/>
    <w:rsid w:val="00712CE3"/>
    <w:rsid w:val="00731A4F"/>
    <w:rsid w:val="0074196B"/>
    <w:rsid w:val="007548CA"/>
    <w:rsid w:val="00754EFE"/>
    <w:rsid w:val="007642C2"/>
    <w:rsid w:val="00773D21"/>
    <w:rsid w:val="0078209E"/>
    <w:rsid w:val="00782EE9"/>
    <w:rsid w:val="00784212"/>
    <w:rsid w:val="00790CD5"/>
    <w:rsid w:val="007A0595"/>
    <w:rsid w:val="007A63C6"/>
    <w:rsid w:val="007C36CB"/>
    <w:rsid w:val="007D4E85"/>
    <w:rsid w:val="007E2F05"/>
    <w:rsid w:val="007E65DE"/>
    <w:rsid w:val="007E7D5B"/>
    <w:rsid w:val="007F5596"/>
    <w:rsid w:val="00803D02"/>
    <w:rsid w:val="00807874"/>
    <w:rsid w:val="00811A3F"/>
    <w:rsid w:val="00817379"/>
    <w:rsid w:val="00821842"/>
    <w:rsid w:val="00832356"/>
    <w:rsid w:val="00832A36"/>
    <w:rsid w:val="00860DE0"/>
    <w:rsid w:val="00861A27"/>
    <w:rsid w:val="00862D59"/>
    <w:rsid w:val="008A1BB0"/>
    <w:rsid w:val="008A453C"/>
    <w:rsid w:val="008B3B2F"/>
    <w:rsid w:val="008D352E"/>
    <w:rsid w:val="00903284"/>
    <w:rsid w:val="009040D9"/>
    <w:rsid w:val="00906CC8"/>
    <w:rsid w:val="009070DD"/>
    <w:rsid w:val="009137C9"/>
    <w:rsid w:val="00935DF3"/>
    <w:rsid w:val="00942F89"/>
    <w:rsid w:val="009436F0"/>
    <w:rsid w:val="009628DA"/>
    <w:rsid w:val="009655FB"/>
    <w:rsid w:val="00967466"/>
    <w:rsid w:val="00980EC3"/>
    <w:rsid w:val="009812BC"/>
    <w:rsid w:val="00996B72"/>
    <w:rsid w:val="0099799C"/>
    <w:rsid w:val="009A1AFA"/>
    <w:rsid w:val="009B0E87"/>
    <w:rsid w:val="009B54B2"/>
    <w:rsid w:val="009C4B44"/>
    <w:rsid w:val="009E2A8E"/>
    <w:rsid w:val="00A03F15"/>
    <w:rsid w:val="00A3087A"/>
    <w:rsid w:val="00A345C6"/>
    <w:rsid w:val="00A3566A"/>
    <w:rsid w:val="00A44E10"/>
    <w:rsid w:val="00A52506"/>
    <w:rsid w:val="00A66E4B"/>
    <w:rsid w:val="00A71BCB"/>
    <w:rsid w:val="00A72618"/>
    <w:rsid w:val="00A75268"/>
    <w:rsid w:val="00A76A5F"/>
    <w:rsid w:val="00A936A5"/>
    <w:rsid w:val="00A93C20"/>
    <w:rsid w:val="00A96BEC"/>
    <w:rsid w:val="00A9711E"/>
    <w:rsid w:val="00AA1029"/>
    <w:rsid w:val="00AA6C65"/>
    <w:rsid w:val="00AB48D9"/>
    <w:rsid w:val="00AB58BC"/>
    <w:rsid w:val="00B1789B"/>
    <w:rsid w:val="00B249A9"/>
    <w:rsid w:val="00B25A3D"/>
    <w:rsid w:val="00B315A0"/>
    <w:rsid w:val="00B53D97"/>
    <w:rsid w:val="00B57AE0"/>
    <w:rsid w:val="00B60259"/>
    <w:rsid w:val="00B7205A"/>
    <w:rsid w:val="00B84AB8"/>
    <w:rsid w:val="00B97C20"/>
    <w:rsid w:val="00BA72B1"/>
    <w:rsid w:val="00BB5FEC"/>
    <w:rsid w:val="00BC099C"/>
    <w:rsid w:val="00BD73A7"/>
    <w:rsid w:val="00BE1234"/>
    <w:rsid w:val="00BF16AE"/>
    <w:rsid w:val="00C0351F"/>
    <w:rsid w:val="00C04323"/>
    <w:rsid w:val="00C31662"/>
    <w:rsid w:val="00C358A2"/>
    <w:rsid w:val="00C53543"/>
    <w:rsid w:val="00C61BD2"/>
    <w:rsid w:val="00C62EFF"/>
    <w:rsid w:val="00C739B9"/>
    <w:rsid w:val="00C827B9"/>
    <w:rsid w:val="00C96A54"/>
    <w:rsid w:val="00CA2E46"/>
    <w:rsid w:val="00CA477A"/>
    <w:rsid w:val="00CD2852"/>
    <w:rsid w:val="00CE0AD6"/>
    <w:rsid w:val="00D06002"/>
    <w:rsid w:val="00D308AA"/>
    <w:rsid w:val="00D400C5"/>
    <w:rsid w:val="00D44376"/>
    <w:rsid w:val="00D60BDF"/>
    <w:rsid w:val="00D67CB9"/>
    <w:rsid w:val="00D72978"/>
    <w:rsid w:val="00D73ED1"/>
    <w:rsid w:val="00D878CD"/>
    <w:rsid w:val="00DA710D"/>
    <w:rsid w:val="00DB0087"/>
    <w:rsid w:val="00DB00EC"/>
    <w:rsid w:val="00DC027F"/>
    <w:rsid w:val="00DC2A06"/>
    <w:rsid w:val="00DD4650"/>
    <w:rsid w:val="00DD7A8C"/>
    <w:rsid w:val="00DE0D13"/>
    <w:rsid w:val="00DF3A5F"/>
    <w:rsid w:val="00DF4D28"/>
    <w:rsid w:val="00E00397"/>
    <w:rsid w:val="00E02E6A"/>
    <w:rsid w:val="00E063C6"/>
    <w:rsid w:val="00E06DE1"/>
    <w:rsid w:val="00E248FA"/>
    <w:rsid w:val="00E41171"/>
    <w:rsid w:val="00E43E46"/>
    <w:rsid w:val="00E51CCA"/>
    <w:rsid w:val="00E532DF"/>
    <w:rsid w:val="00E6227A"/>
    <w:rsid w:val="00E63066"/>
    <w:rsid w:val="00E63D95"/>
    <w:rsid w:val="00E649B1"/>
    <w:rsid w:val="00E77A10"/>
    <w:rsid w:val="00E8434C"/>
    <w:rsid w:val="00EA1937"/>
    <w:rsid w:val="00EA344F"/>
    <w:rsid w:val="00EB3416"/>
    <w:rsid w:val="00EE3D90"/>
    <w:rsid w:val="00EF7BF5"/>
    <w:rsid w:val="00F15858"/>
    <w:rsid w:val="00F33F8A"/>
    <w:rsid w:val="00F41AEF"/>
    <w:rsid w:val="00F44679"/>
    <w:rsid w:val="00F47768"/>
    <w:rsid w:val="00F61ABD"/>
    <w:rsid w:val="00F71750"/>
    <w:rsid w:val="00F807D5"/>
    <w:rsid w:val="00F90F06"/>
    <w:rsid w:val="00F96639"/>
    <w:rsid w:val="00FB1E67"/>
    <w:rsid w:val="00FB3D3F"/>
    <w:rsid w:val="00FC7D25"/>
    <w:rsid w:val="00FF36E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9BD8"/>
  <w15:docId w15:val="{32455BCA-EA6E-4F55-9AAD-C3AB670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34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paragraph" w:customStyle="1" w:styleId="Default">
    <w:name w:val="Default"/>
    <w:rsid w:val="009B0E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4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74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united@belln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Becoming a healthy and growing church</vt:lpstr>
    </vt:vector>
  </TitlesOfParts>
  <Company>FAITH CENTENNIAL UNITED CHURCH, SELKIRK</Company>
  <LinksUpToDate>false</LinksUpToDate>
  <CharactersWithSpaces>3550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 healthy and growing church</dc:title>
  <dc:subject>Sermon</dc:subject>
  <dc:creator>Rev. Emmanuel K. Ofori</dc:creator>
  <cp:keywords>Healthy Church;Called;growing</cp:keywords>
  <cp:lastModifiedBy>Lori Hoffman</cp:lastModifiedBy>
  <cp:revision>4</cp:revision>
  <cp:lastPrinted>2018-02-21T20:13:00Z</cp:lastPrinted>
  <dcterms:created xsi:type="dcterms:W3CDTF">2018-04-18T12:36:00Z</dcterms:created>
  <dcterms:modified xsi:type="dcterms:W3CDTF">2018-04-19T17:51:00Z</dcterms:modified>
</cp:coreProperties>
</file>