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7F91" w14:textId="77777777" w:rsidR="00182F29" w:rsidRPr="00334282"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r w:rsidRPr="00334282">
        <w:rPr>
          <w:rFonts w:ascii="Monotype Corsiva" w:eastAsia="MS-Mincho" w:hAnsi="Monotype Corsiva" w:cstheme="minorHAnsi"/>
          <w:b/>
          <w:bCs/>
          <w:sz w:val="72"/>
          <w:szCs w:val="72"/>
          <w:lang w:eastAsia="en-CA" w:bidi="x-none"/>
        </w:rPr>
        <w:t>First United Church</w:t>
      </w:r>
    </w:p>
    <w:p w14:paraId="6B3F956C" w14:textId="77777777" w:rsidR="00182F29" w:rsidRPr="0019698E"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20"/>
          <w:szCs w:val="20"/>
          <w:u w:val="single" w:color="0000DD"/>
          <w:lang w:eastAsia="en-CA" w:bidi="x-none"/>
        </w:rPr>
      </w:pPr>
      <w:r w:rsidRPr="0019698E">
        <w:rPr>
          <w:rFonts w:ascii="Book Antiqua" w:hAnsi="Book Antiqua" w:cstheme="minorHAnsi"/>
          <w:bCs/>
          <w:i/>
          <w:sz w:val="20"/>
          <w:szCs w:val="20"/>
          <w:lang w:eastAsia="en-CA" w:bidi="x-none"/>
        </w:rPr>
        <w:t>Seeking to be a welcoming community of Christian faith, proclaiming and celebrating the love of God in Jesus Christ through the Inspiration of the Holy Spirit</w:t>
      </w:r>
    </w:p>
    <w:p w14:paraId="01542F79" w14:textId="77777777" w:rsidR="00182F29" w:rsidRPr="0089384B"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lang w:eastAsia="en-CA" w:bidi="x-none"/>
        </w:rPr>
      </w:pPr>
      <w:r w:rsidRPr="0089384B">
        <w:rPr>
          <w:rFonts w:ascii="Book Antiqua" w:eastAsia="MS-Mincho" w:hAnsi="Book Antiqua" w:cstheme="minorHAnsi"/>
          <w:b/>
          <w:bCs/>
          <w:lang w:eastAsia="en-CA" w:bidi="x-none"/>
        </w:rPr>
        <w:t> </w:t>
      </w:r>
    </w:p>
    <w:p w14:paraId="15ADE357" w14:textId="5528F711"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7F4E13F" w14:textId="5F5A3366" w:rsidR="003C561B" w:rsidRDefault="003C561B"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eastAsia="en-CA" w:bidi="x-none"/>
        </w:rPr>
      </w:pPr>
      <w:r>
        <w:rPr>
          <w:rFonts w:ascii="Book Antiqua" w:eastAsia="MS-Mincho" w:hAnsi="Book Antiqua" w:cstheme="minorHAnsi"/>
          <w:b/>
          <w:bCs/>
          <w:noProof/>
          <w:sz w:val="20"/>
          <w:szCs w:val="20"/>
          <w:lang w:eastAsia="en-CA" w:bidi="x-none"/>
        </w:rPr>
        <w:drawing>
          <wp:anchor distT="0" distB="0" distL="114300" distR="114300" simplePos="0" relativeHeight="251658240" behindDoc="1" locked="0" layoutInCell="1" allowOverlap="1" wp14:anchorId="6968CDC0" wp14:editId="11759BB6">
            <wp:simplePos x="0" y="0"/>
            <wp:positionH relativeFrom="margin">
              <wp:posOffset>45720</wp:posOffset>
            </wp:positionH>
            <wp:positionV relativeFrom="paragraph">
              <wp:posOffset>88900</wp:posOffset>
            </wp:positionV>
            <wp:extent cx="4480560" cy="3361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friday.jpg"/>
                    <pic:cNvPicPr/>
                  </pic:nvPicPr>
                  <pic:blipFill>
                    <a:blip r:embed="rId7">
                      <a:extLst>
                        <a:ext uri="{28A0092B-C50C-407E-A947-70E740481C1C}">
                          <a14:useLocalDpi xmlns:a14="http://schemas.microsoft.com/office/drawing/2010/main" val="0"/>
                        </a:ext>
                      </a:extLst>
                    </a:blip>
                    <a:stretch>
                      <a:fillRect/>
                    </a:stretch>
                  </pic:blipFill>
                  <pic:spPr>
                    <a:xfrm>
                      <a:off x="0" y="0"/>
                      <a:ext cx="4480560" cy="3361690"/>
                    </a:xfrm>
                    <a:prstGeom prst="rect">
                      <a:avLst/>
                    </a:prstGeom>
                  </pic:spPr>
                </pic:pic>
              </a:graphicData>
            </a:graphic>
            <wp14:sizeRelH relativeFrom="page">
              <wp14:pctWidth>0</wp14:pctWidth>
            </wp14:sizeRelH>
            <wp14:sizeRelV relativeFrom="page">
              <wp14:pctHeight>0</wp14:pctHeight>
            </wp14:sizeRelV>
          </wp:anchor>
        </w:drawing>
      </w:r>
    </w:p>
    <w:p w14:paraId="2612E51C" w14:textId="3E071787" w:rsidR="003C561B" w:rsidRDefault="003C561B"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eastAsia="en-CA" w:bidi="x-none"/>
        </w:rPr>
      </w:pPr>
    </w:p>
    <w:p w14:paraId="2A8BB229" w14:textId="77777777" w:rsidR="003C561B" w:rsidRDefault="003C561B"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eastAsia="en-CA" w:bidi="x-none"/>
        </w:rPr>
      </w:pPr>
    </w:p>
    <w:p w14:paraId="18CB1DC4" w14:textId="4AE5D948" w:rsidR="003C561B" w:rsidRDefault="003C561B"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eastAsia="en-CA" w:bidi="x-none"/>
        </w:rPr>
      </w:pPr>
    </w:p>
    <w:p w14:paraId="4B53C1F6" w14:textId="77777777" w:rsidR="003C561B" w:rsidRDefault="003C561B"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eastAsia="en-CA" w:bidi="x-none"/>
        </w:rPr>
      </w:pPr>
    </w:p>
    <w:p w14:paraId="4AF744CB" w14:textId="26928DE4"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B16E9F7" w14:textId="77777777" w:rsidR="00182F29" w:rsidRPr="006A625A"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1A6C2B"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55B47361"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06BB2E34"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5E82BD3"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46E61A90"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0495E926"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061DFA53"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hAnsi="Book Antiqua" w:cstheme="minorHAnsi"/>
          <w:bCs/>
          <w:i/>
          <w:sz w:val="36"/>
          <w:szCs w:val="28"/>
          <w:lang w:eastAsia="en-CA"/>
        </w:rPr>
      </w:pPr>
    </w:p>
    <w:p w14:paraId="127B76F9" w14:textId="77777777" w:rsidR="003C561B" w:rsidRDefault="00182F29" w:rsidP="003C5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Pr>
          <w:rFonts w:ascii="Script MT Bold" w:hAnsi="Script MT Bold" w:cstheme="minorHAnsi"/>
          <w:bCs/>
          <w:sz w:val="36"/>
          <w:szCs w:val="28"/>
          <w:lang w:eastAsia="en-CA"/>
        </w:rPr>
        <w:t>April 19</w:t>
      </w:r>
      <w:r w:rsidRPr="00AD4545">
        <w:rPr>
          <w:rFonts w:ascii="Script MT Bold" w:hAnsi="Script MT Bold" w:cstheme="minorHAnsi"/>
          <w:bCs/>
          <w:sz w:val="36"/>
          <w:szCs w:val="28"/>
          <w:lang w:eastAsia="en-CA"/>
        </w:rPr>
        <w:t>, 201</w:t>
      </w:r>
      <w:r w:rsidR="003C561B">
        <w:rPr>
          <w:rFonts w:ascii="Script MT Bold" w:hAnsi="Script MT Bold" w:cstheme="minorHAnsi"/>
          <w:bCs/>
          <w:sz w:val="36"/>
          <w:szCs w:val="28"/>
          <w:lang w:eastAsia="en-CA"/>
        </w:rPr>
        <w:t xml:space="preserve">9  </w:t>
      </w:r>
    </w:p>
    <w:p w14:paraId="2423ACB2" w14:textId="1AC48C0B" w:rsidR="00182F29" w:rsidRPr="00AD4545" w:rsidRDefault="00182F29" w:rsidP="003C5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sidRPr="00AD4545">
        <w:rPr>
          <w:rFonts w:ascii="Script MT Bold" w:hAnsi="Script MT Bold" w:cstheme="minorHAnsi"/>
          <w:bCs/>
          <w:sz w:val="36"/>
          <w:szCs w:val="28"/>
          <w:lang w:eastAsia="en-CA"/>
        </w:rPr>
        <w:t>10:30am</w:t>
      </w:r>
    </w:p>
    <w:p w14:paraId="07A4F3D2" w14:textId="77777777" w:rsidR="00182F29" w:rsidRPr="00A53318" w:rsidRDefault="00182F29" w:rsidP="00182F29">
      <w:pPr>
        <w:pStyle w:val="NoSpacing"/>
        <w:tabs>
          <w:tab w:val="left" w:pos="2970"/>
        </w:tabs>
        <w:jc w:val="both"/>
        <w:rPr>
          <w:rFonts w:asciiTheme="majorHAnsi" w:hAnsiTheme="majorHAnsi"/>
          <w:b/>
          <w:sz w:val="22"/>
          <w:szCs w:val="22"/>
        </w:rPr>
      </w:pPr>
    </w:p>
    <w:p w14:paraId="5E2A79E2"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
    <w:p w14:paraId="57885CB1"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
    <w:p w14:paraId="2558C8D8"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
    <w:p w14:paraId="5A1DD870" w14:textId="77777777" w:rsidR="00182F29" w:rsidRDefault="00182F29" w:rsidP="0018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
    <w:p w14:paraId="2E96E88E" w14:textId="77777777" w:rsidR="00C84FD6" w:rsidRPr="00583049" w:rsidRDefault="00C84FD6" w:rsidP="00C8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bookmarkStart w:id="0" w:name="_Hlk5877945"/>
      <w:r w:rsidRPr="00583049">
        <w:rPr>
          <w:rFonts w:ascii="Book Antiqua" w:eastAsia="MS-Mincho" w:hAnsi="Book Antiqua" w:cstheme="minorHAnsi"/>
          <w:bCs/>
          <w:i/>
          <w:sz w:val="18"/>
          <w:szCs w:val="18"/>
          <w:lang w:eastAsia="en-CA" w:bidi="x-none"/>
        </w:rPr>
        <w:t xml:space="preserve">7 Curtis St., </w:t>
      </w:r>
      <w:proofErr w:type="spellStart"/>
      <w:proofErr w:type="gramStart"/>
      <w:r w:rsidRPr="00583049">
        <w:rPr>
          <w:rFonts w:ascii="Book Antiqua" w:eastAsia="MS-Mincho" w:hAnsi="Book Antiqua" w:cstheme="minorHAnsi"/>
          <w:bCs/>
          <w:i/>
          <w:sz w:val="18"/>
          <w:szCs w:val="18"/>
          <w:lang w:eastAsia="en-CA" w:bidi="x-none"/>
        </w:rPr>
        <w:t>St.Thomas</w:t>
      </w:r>
      <w:proofErr w:type="spellEnd"/>
      <w:proofErr w:type="gramEnd"/>
      <w:r w:rsidRPr="00583049">
        <w:rPr>
          <w:rFonts w:ascii="Book Antiqua" w:eastAsia="MS-Mincho" w:hAnsi="Book Antiqua" w:cstheme="minorHAnsi"/>
          <w:bCs/>
          <w:i/>
          <w:sz w:val="18"/>
          <w:szCs w:val="18"/>
          <w:lang w:eastAsia="en-CA" w:bidi="x-none"/>
        </w:rPr>
        <w:t>, ON  N5P 1H3  Phone: (519) 631-7570</w:t>
      </w:r>
    </w:p>
    <w:p w14:paraId="6E645D82" w14:textId="77777777" w:rsidR="00C84FD6" w:rsidRPr="00583049" w:rsidRDefault="00C84FD6" w:rsidP="00C8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e-mail: office@1stunitedchurch.ca</w:t>
      </w:r>
    </w:p>
    <w:p w14:paraId="1B6440D6" w14:textId="77777777" w:rsidR="00C84FD6" w:rsidRPr="00583049" w:rsidRDefault="00C84FD6" w:rsidP="00C8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web:  www.1stunitedchurch.ca</w:t>
      </w:r>
    </w:p>
    <w:p w14:paraId="701807EA" w14:textId="77777777" w:rsidR="00C84FD6" w:rsidRPr="00583049" w:rsidRDefault="00C84FD6" w:rsidP="00C8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 xml:space="preserve">MINISTERS:  </w:t>
      </w:r>
      <w:proofErr w:type="gramStart"/>
      <w:r w:rsidRPr="00583049">
        <w:rPr>
          <w:rFonts w:ascii="Book Antiqua" w:eastAsia="MS-Mincho" w:hAnsi="Book Antiqua" w:cstheme="minorHAnsi"/>
          <w:bCs/>
          <w:i/>
          <w:sz w:val="18"/>
          <w:szCs w:val="18"/>
          <w:lang w:eastAsia="en-CA" w:bidi="x-none"/>
        </w:rPr>
        <w:t>ALL  THE</w:t>
      </w:r>
      <w:proofErr w:type="gramEnd"/>
      <w:r w:rsidRPr="00583049">
        <w:rPr>
          <w:rFonts w:ascii="Book Antiqua" w:eastAsia="MS-Mincho" w:hAnsi="Book Antiqua" w:cstheme="minorHAnsi"/>
          <w:bCs/>
          <w:i/>
          <w:sz w:val="18"/>
          <w:szCs w:val="18"/>
          <w:lang w:eastAsia="en-CA" w:bidi="x-none"/>
        </w:rPr>
        <w:t xml:space="preserve">  PEOPLE OF  GOD</w:t>
      </w:r>
    </w:p>
    <w:p w14:paraId="64F4825C" w14:textId="77777777" w:rsidR="00C84FD6" w:rsidRPr="00583049" w:rsidRDefault="00C84FD6" w:rsidP="00C8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Pastoral Minister: Rev. Emmanuel K. Ofori</w:t>
      </w:r>
    </w:p>
    <w:p w14:paraId="1339E20F" w14:textId="77777777" w:rsidR="00C84FD6" w:rsidRPr="00583049" w:rsidRDefault="00C84FD6" w:rsidP="00C8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Music Minister: Jody McDonald-Groulx</w:t>
      </w:r>
    </w:p>
    <w:p w14:paraId="2EA21CBC" w14:textId="77777777" w:rsidR="00C84FD6" w:rsidRPr="00583049" w:rsidRDefault="00C84FD6" w:rsidP="00C8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Secretary/Treasurer: Lori Hoffman</w:t>
      </w:r>
    </w:p>
    <w:p w14:paraId="1C35367C" w14:textId="77777777" w:rsidR="00C84FD6" w:rsidRPr="00FF7984" w:rsidRDefault="00C84FD6" w:rsidP="00C8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583049">
        <w:rPr>
          <w:rFonts w:ascii="Book Antiqua" w:eastAsia="MS-Mincho" w:hAnsi="Book Antiqua" w:cstheme="minorHAnsi"/>
          <w:bCs/>
          <w:i/>
          <w:sz w:val="18"/>
          <w:szCs w:val="18"/>
          <w:lang w:eastAsia="en-CA" w:bidi="x-none"/>
        </w:rPr>
        <w:t xml:space="preserve">Custodian: Dave </w:t>
      </w:r>
      <w:proofErr w:type="spellStart"/>
      <w:r w:rsidRPr="00583049">
        <w:rPr>
          <w:rFonts w:ascii="Book Antiqua" w:eastAsia="MS-Mincho" w:hAnsi="Book Antiqua" w:cstheme="minorHAnsi"/>
          <w:bCs/>
          <w:i/>
          <w:sz w:val="18"/>
          <w:szCs w:val="18"/>
          <w:lang w:eastAsia="en-CA" w:bidi="x-none"/>
        </w:rPr>
        <w:t>Luftenegger</w:t>
      </w:r>
      <w:proofErr w:type="spellEnd"/>
      <w:r w:rsidRPr="00583049">
        <w:rPr>
          <w:rFonts w:ascii="Book Antiqua" w:eastAsia="MS-Mincho" w:hAnsi="Book Antiqua" w:cstheme="minorHAnsi"/>
          <w:bCs/>
          <w:i/>
          <w:sz w:val="18"/>
          <w:szCs w:val="18"/>
          <w:lang w:eastAsia="en-CA" w:bidi="x-none"/>
        </w:rPr>
        <w:t xml:space="preserve"> </w:t>
      </w:r>
      <w:r w:rsidRPr="00FF7984">
        <w:rPr>
          <w:rFonts w:ascii="Book Antiqua" w:eastAsia="MS-Mincho" w:hAnsi="Book Antiqua" w:cstheme="minorHAnsi"/>
          <w:bCs/>
          <w:i/>
          <w:sz w:val="14"/>
          <w:szCs w:val="14"/>
          <w:lang w:eastAsia="en-CA" w:bidi="x-none"/>
        </w:rPr>
        <w:t xml:space="preserve">     </w:t>
      </w:r>
    </w:p>
    <w:p w14:paraId="4077F2E3" w14:textId="77777777" w:rsidR="00C84FD6" w:rsidRPr="00FF7984" w:rsidRDefault="00C84FD6" w:rsidP="00C84FD6">
      <w:pPr>
        <w:rPr>
          <w:rFonts w:ascii="Tahoma" w:hAnsi="Tahoma" w:cs="Tahoma"/>
          <w:sz w:val="22"/>
          <w:szCs w:val="22"/>
        </w:rPr>
      </w:pPr>
    </w:p>
    <w:p w14:paraId="0D977995" w14:textId="77777777" w:rsidR="00182F29" w:rsidRDefault="00182F29" w:rsidP="00182F29">
      <w:pPr>
        <w:jc w:val="center"/>
        <w:rPr>
          <w:rFonts w:ascii="Cambria" w:hAnsi="Cambria"/>
          <w:sz w:val="22"/>
          <w:szCs w:val="22"/>
        </w:rPr>
      </w:pPr>
    </w:p>
    <w:p w14:paraId="1607653D" w14:textId="1DA2E77D" w:rsidR="00182F29" w:rsidRPr="005779BF" w:rsidRDefault="00182F29" w:rsidP="00182F29">
      <w:pPr>
        <w:jc w:val="center"/>
        <w:rPr>
          <w:rFonts w:ascii="Cambria" w:hAnsi="Cambria"/>
          <w:sz w:val="22"/>
          <w:szCs w:val="22"/>
        </w:rPr>
      </w:pPr>
      <w:r>
        <w:rPr>
          <w:rFonts w:ascii="Cambria" w:hAnsi="Cambria"/>
          <w:sz w:val="22"/>
          <w:szCs w:val="22"/>
        </w:rPr>
        <w:t>April 19, 2019</w:t>
      </w:r>
      <w:r w:rsidRPr="005779BF">
        <w:rPr>
          <w:rFonts w:ascii="Cambria" w:hAnsi="Cambria"/>
          <w:sz w:val="22"/>
          <w:szCs w:val="22"/>
        </w:rPr>
        <w:t xml:space="preserve"> @ 10:30 a.m.</w:t>
      </w:r>
    </w:p>
    <w:p w14:paraId="34C3A064" w14:textId="77777777" w:rsidR="00182F29" w:rsidRPr="005779BF" w:rsidRDefault="00182F29" w:rsidP="00182F29">
      <w:pPr>
        <w:jc w:val="center"/>
        <w:rPr>
          <w:rFonts w:ascii="Cambria" w:hAnsi="Cambria"/>
        </w:rPr>
      </w:pPr>
      <w:r w:rsidRPr="005779BF">
        <w:rPr>
          <w:rFonts w:ascii="Cambria" w:hAnsi="Cambria"/>
          <w:sz w:val="22"/>
          <w:szCs w:val="22"/>
        </w:rPr>
        <w:t>PREACHER: Rev. Emmanuel K. Ofori</w:t>
      </w:r>
    </w:p>
    <w:p w14:paraId="4FECDDE4" w14:textId="77777777" w:rsidR="00182F29" w:rsidRPr="005779BF" w:rsidRDefault="00182F29" w:rsidP="00182F29">
      <w:pPr>
        <w:tabs>
          <w:tab w:val="left" w:pos="720"/>
        </w:tabs>
        <w:jc w:val="center"/>
        <w:rPr>
          <w:rFonts w:ascii="Cambria" w:hAnsi="Cambria" w:cs="Arial"/>
          <w:b/>
          <w:sz w:val="16"/>
          <w:szCs w:val="16"/>
        </w:rPr>
      </w:pPr>
    </w:p>
    <w:p w14:paraId="4D094B32" w14:textId="77777777" w:rsidR="00182F29" w:rsidRPr="005779BF" w:rsidRDefault="00182F29" w:rsidP="00182F29">
      <w:pPr>
        <w:tabs>
          <w:tab w:val="left" w:pos="3015"/>
        </w:tabs>
        <w:jc w:val="center"/>
        <w:rPr>
          <w:rFonts w:ascii="Cambria" w:hAnsi="Cambria" w:cs="Tahoma"/>
          <w:sz w:val="20"/>
          <w:szCs w:val="20"/>
        </w:rPr>
      </w:pPr>
      <w:r w:rsidRPr="005779BF">
        <w:rPr>
          <w:rFonts w:ascii="Cambria" w:hAnsi="Cambria" w:cs="Tahoma"/>
          <w:b/>
          <w:i/>
          <w:sz w:val="20"/>
          <w:szCs w:val="20"/>
        </w:rPr>
        <w:t>Notes</w:t>
      </w:r>
      <w:r w:rsidRPr="005779BF">
        <w:rPr>
          <w:rFonts w:ascii="Cambria" w:hAnsi="Cambria" w:cs="Tahoma"/>
          <w:sz w:val="20"/>
          <w:szCs w:val="20"/>
        </w:rPr>
        <w:t>: Asterisk (*) – You may stand if able</w:t>
      </w:r>
    </w:p>
    <w:p w14:paraId="78968F0F" w14:textId="77777777" w:rsidR="00182F29" w:rsidRPr="005779BF" w:rsidRDefault="00182F29" w:rsidP="00182F29">
      <w:pPr>
        <w:pStyle w:val="Heading2"/>
        <w:spacing w:before="0"/>
        <w:jc w:val="center"/>
        <w:rPr>
          <w:rFonts w:ascii="Cambria" w:hAnsi="Cambria" w:cs="Tahoma"/>
          <w:bCs/>
          <w:i/>
          <w:iCs/>
          <w:sz w:val="22"/>
          <w:szCs w:val="22"/>
          <w:u w:val="single"/>
        </w:rPr>
      </w:pPr>
    </w:p>
    <w:p w14:paraId="42FB20BE" w14:textId="77777777" w:rsidR="00182F29" w:rsidRPr="00182F29" w:rsidRDefault="00182F29" w:rsidP="00182F29">
      <w:pPr>
        <w:pStyle w:val="NoSpacing"/>
        <w:jc w:val="center"/>
        <w:rPr>
          <w:b/>
          <w:bCs/>
          <w:i/>
          <w:iCs/>
          <w:u w:val="single"/>
        </w:rPr>
      </w:pPr>
      <w:r w:rsidRPr="00182F29">
        <w:rPr>
          <w:b/>
          <w:i/>
          <w:u w:val="single"/>
        </w:rPr>
        <w:t>God Gathers Us Together</w:t>
      </w:r>
      <w:bookmarkEnd w:id="0"/>
    </w:p>
    <w:p w14:paraId="0705D84C" w14:textId="77777777" w:rsidR="0019698E" w:rsidRDefault="00EA7E29" w:rsidP="0019698E">
      <w:pPr>
        <w:tabs>
          <w:tab w:val="left" w:pos="3015"/>
        </w:tabs>
        <w:spacing w:line="276" w:lineRule="auto"/>
        <w:jc w:val="both"/>
        <w:rPr>
          <w:rFonts w:ascii="Cambria" w:hAnsi="Cambria" w:cs="Tahoma"/>
          <w:b/>
          <w:i/>
          <w:sz w:val="22"/>
          <w:szCs w:val="22"/>
        </w:rPr>
      </w:pPr>
      <w:r>
        <w:rPr>
          <w:rFonts w:ascii="Cambria" w:hAnsi="Cambria" w:cs="Tahoma"/>
          <w:b/>
          <w:i/>
          <w:sz w:val="22"/>
          <w:szCs w:val="22"/>
        </w:rPr>
        <w:t>Opening Prayer</w:t>
      </w:r>
    </w:p>
    <w:p w14:paraId="37240140" w14:textId="3B5A01DA" w:rsidR="00182F29" w:rsidRDefault="0019698E" w:rsidP="0019698E">
      <w:pPr>
        <w:tabs>
          <w:tab w:val="left" w:pos="3015"/>
        </w:tabs>
        <w:spacing w:line="276" w:lineRule="auto"/>
        <w:jc w:val="both"/>
        <w:rPr>
          <w:rFonts w:ascii="Cambria" w:hAnsi="Cambria"/>
          <w:b/>
          <w:i/>
          <w:color w:val="FF0000"/>
          <w:sz w:val="22"/>
          <w:szCs w:val="22"/>
        </w:rPr>
      </w:pPr>
      <w:r>
        <w:rPr>
          <w:rFonts w:ascii="Cambria" w:hAnsi="Cambria" w:cs="Tahoma"/>
          <w:b/>
          <w:i/>
          <w:sz w:val="22"/>
          <w:szCs w:val="22"/>
        </w:rPr>
        <w:t>M</w:t>
      </w:r>
      <w:r w:rsidR="00182F29" w:rsidRPr="005779BF">
        <w:rPr>
          <w:rFonts w:ascii="Cambria" w:hAnsi="Cambria" w:cs="Tahoma"/>
          <w:b/>
          <w:i/>
          <w:sz w:val="22"/>
          <w:szCs w:val="22"/>
        </w:rPr>
        <w:t xml:space="preserve">usical Prelude </w:t>
      </w:r>
      <w:bookmarkStart w:id="1" w:name="_Hlk5877987"/>
    </w:p>
    <w:bookmarkEnd w:id="1"/>
    <w:p w14:paraId="7B50C120" w14:textId="77777777" w:rsidR="00182F29" w:rsidRPr="005779BF" w:rsidRDefault="00182F29" w:rsidP="0019698E">
      <w:pPr>
        <w:tabs>
          <w:tab w:val="left" w:pos="3015"/>
        </w:tabs>
        <w:spacing w:line="276" w:lineRule="auto"/>
        <w:jc w:val="both"/>
        <w:rPr>
          <w:rFonts w:ascii="Cambria" w:hAnsi="Cambria" w:cs="Tahoma"/>
          <w:b/>
          <w:i/>
          <w:sz w:val="10"/>
          <w:szCs w:val="10"/>
        </w:rPr>
      </w:pPr>
    </w:p>
    <w:p w14:paraId="640DD066" w14:textId="69623BFA" w:rsidR="00182F29" w:rsidRPr="0019698E" w:rsidRDefault="00182F29" w:rsidP="0019698E">
      <w:pPr>
        <w:tabs>
          <w:tab w:val="left" w:pos="3015"/>
        </w:tabs>
        <w:spacing w:line="276" w:lineRule="auto"/>
        <w:jc w:val="both"/>
        <w:rPr>
          <w:rFonts w:ascii="Lucida Calligraphy" w:hAnsi="Lucida Calligraphy" w:cs="Tahoma"/>
          <w:sz w:val="20"/>
          <w:szCs w:val="20"/>
        </w:rPr>
      </w:pPr>
      <w:r w:rsidRPr="005779BF">
        <w:rPr>
          <w:rFonts w:ascii="Cambria" w:hAnsi="Cambria" w:cs="Tahoma"/>
          <w:i/>
          <w:sz w:val="22"/>
          <w:szCs w:val="22"/>
        </w:rPr>
        <w:t xml:space="preserve">* </w:t>
      </w:r>
      <w:r w:rsidRPr="005779BF">
        <w:rPr>
          <w:rFonts w:ascii="Cambria" w:hAnsi="Cambria" w:cs="Tahoma"/>
          <w:b/>
          <w:i/>
          <w:sz w:val="22"/>
          <w:szCs w:val="22"/>
        </w:rPr>
        <w:t>Hymn</w:t>
      </w:r>
      <w:r w:rsidRPr="0019698E">
        <w:rPr>
          <w:rFonts w:ascii="Cambria" w:hAnsi="Cambria" w:cs="Tahoma"/>
          <w:sz w:val="22"/>
          <w:szCs w:val="22"/>
        </w:rPr>
        <w:t>:</w:t>
      </w:r>
      <w:r w:rsidRPr="0019698E">
        <w:rPr>
          <w:rFonts w:ascii="Lucida Calligraphy" w:hAnsi="Lucida Calligraphy" w:cs="Tahoma"/>
          <w:sz w:val="22"/>
          <w:szCs w:val="22"/>
        </w:rPr>
        <w:t xml:space="preserve">  </w:t>
      </w:r>
      <w:r w:rsidR="0019698E" w:rsidRPr="0019698E">
        <w:rPr>
          <w:rFonts w:ascii="Cambria" w:hAnsi="Cambria"/>
          <w:sz w:val="22"/>
          <w:szCs w:val="22"/>
        </w:rPr>
        <w:t>VU#142: “Jesus, Keep Me Near the Cross” (vv. 1 &amp; 4)</w:t>
      </w:r>
    </w:p>
    <w:p w14:paraId="0100C8ED" w14:textId="77777777" w:rsidR="00182F29" w:rsidRPr="005779BF" w:rsidRDefault="00182F29" w:rsidP="0019698E">
      <w:pPr>
        <w:tabs>
          <w:tab w:val="left" w:pos="3015"/>
        </w:tabs>
        <w:spacing w:line="276" w:lineRule="auto"/>
        <w:jc w:val="both"/>
        <w:rPr>
          <w:rFonts w:ascii="Cambria" w:hAnsi="Cambria" w:cs="Tahoma"/>
          <w:b/>
          <w:i/>
          <w:sz w:val="10"/>
          <w:szCs w:val="10"/>
        </w:rPr>
      </w:pPr>
    </w:p>
    <w:p w14:paraId="1628E6D8" w14:textId="77777777" w:rsidR="00182F29" w:rsidRPr="005779BF" w:rsidRDefault="00182F29" w:rsidP="0019698E">
      <w:pPr>
        <w:spacing w:line="276" w:lineRule="auto"/>
        <w:jc w:val="both"/>
        <w:outlineLvl w:val="0"/>
        <w:rPr>
          <w:rFonts w:ascii="Cambria" w:hAnsi="Cambria" w:cs="Tahoma"/>
          <w:sz w:val="22"/>
          <w:szCs w:val="22"/>
        </w:rPr>
      </w:pPr>
      <w:r w:rsidRPr="005779BF">
        <w:rPr>
          <w:rFonts w:ascii="Cambria" w:hAnsi="Cambria" w:cs="Tahoma"/>
          <w:b/>
          <w:i/>
          <w:sz w:val="22"/>
          <w:szCs w:val="22"/>
        </w:rPr>
        <w:t>Welcom</w:t>
      </w:r>
      <w:r>
        <w:rPr>
          <w:rFonts w:ascii="Cambria" w:hAnsi="Cambria" w:cs="Tahoma"/>
          <w:b/>
          <w:i/>
          <w:sz w:val="22"/>
          <w:szCs w:val="22"/>
        </w:rPr>
        <w:t>e/Life and Work of the church</w:t>
      </w:r>
    </w:p>
    <w:p w14:paraId="3A2CAF88" w14:textId="77777777" w:rsidR="00182F29" w:rsidRPr="005779BF" w:rsidRDefault="00182F29" w:rsidP="00182F29">
      <w:pPr>
        <w:tabs>
          <w:tab w:val="left" w:pos="3015"/>
        </w:tabs>
        <w:jc w:val="both"/>
        <w:rPr>
          <w:rFonts w:ascii="Cambria" w:hAnsi="Cambria" w:cs="Tahoma"/>
          <w:b/>
          <w:i/>
          <w:sz w:val="10"/>
          <w:szCs w:val="10"/>
        </w:rPr>
      </w:pPr>
    </w:p>
    <w:p w14:paraId="5F56C930" w14:textId="77777777" w:rsidR="00182F29" w:rsidRPr="00182F29" w:rsidRDefault="00182F29" w:rsidP="00182F29">
      <w:pPr>
        <w:pStyle w:val="NoSpacing"/>
        <w:jc w:val="center"/>
        <w:rPr>
          <w:b/>
          <w:i/>
          <w:u w:val="single"/>
        </w:rPr>
      </w:pPr>
      <w:r w:rsidRPr="00182F29">
        <w:rPr>
          <w:b/>
          <w:i/>
          <w:u w:val="single"/>
        </w:rPr>
        <w:t xml:space="preserve">God Draws Us Near </w:t>
      </w:r>
      <w:proofErr w:type="gramStart"/>
      <w:r w:rsidRPr="00182F29">
        <w:rPr>
          <w:b/>
          <w:i/>
          <w:u w:val="single"/>
        </w:rPr>
        <w:t>To</w:t>
      </w:r>
      <w:proofErr w:type="gramEnd"/>
      <w:r w:rsidRPr="00182F29">
        <w:rPr>
          <w:b/>
          <w:i/>
          <w:u w:val="single"/>
        </w:rPr>
        <w:t xml:space="preserve"> Worship</w:t>
      </w:r>
    </w:p>
    <w:p w14:paraId="1F711141" w14:textId="77777777" w:rsidR="00182F29" w:rsidRPr="005779BF" w:rsidRDefault="00182F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sz w:val="22"/>
          <w:szCs w:val="22"/>
        </w:rPr>
      </w:pPr>
      <w:r w:rsidRPr="005779BF">
        <w:rPr>
          <w:rFonts w:ascii="Cambria" w:hAnsi="Cambria"/>
          <w:b/>
          <w:i/>
          <w:noProof w:val="0"/>
          <w:sz w:val="22"/>
          <w:szCs w:val="22"/>
        </w:rPr>
        <w:t>Call to Worship</w:t>
      </w:r>
    </w:p>
    <w:p w14:paraId="4FAFA3C8" w14:textId="77777777" w:rsidR="00182F29" w:rsidRPr="005779BF" w:rsidRDefault="00182F29" w:rsidP="00182F29">
      <w:pPr>
        <w:ind w:left="709" w:hanging="709"/>
        <w:jc w:val="both"/>
        <w:rPr>
          <w:rFonts w:ascii="Cambria" w:hAnsi="Cambria" w:cs="Tahoma"/>
          <w:sz w:val="6"/>
          <w:szCs w:val="6"/>
        </w:rPr>
      </w:pPr>
    </w:p>
    <w:p w14:paraId="202B2033" w14:textId="77777777" w:rsidR="00182F29" w:rsidRPr="00432149" w:rsidRDefault="00182F29" w:rsidP="00182F29">
      <w:pPr>
        <w:ind w:left="709" w:hanging="709"/>
        <w:jc w:val="both"/>
        <w:rPr>
          <w:sz w:val="22"/>
          <w:szCs w:val="22"/>
        </w:rPr>
      </w:pPr>
      <w:r w:rsidRPr="00432149">
        <w:rPr>
          <w:sz w:val="22"/>
          <w:szCs w:val="22"/>
        </w:rPr>
        <w:t xml:space="preserve">One: </w:t>
      </w:r>
      <w:r w:rsidRPr="00432149">
        <w:rPr>
          <w:sz w:val="22"/>
          <w:szCs w:val="22"/>
        </w:rPr>
        <w:tab/>
        <w:t>Change is coming, for God’s plans are unfolding. Even in the darkest moments of suffering and pain God’s purposes can be accomplished.</w:t>
      </w:r>
    </w:p>
    <w:p w14:paraId="317F17A0" w14:textId="77777777" w:rsidR="00182F29" w:rsidRPr="00432149" w:rsidRDefault="00182F29" w:rsidP="00182F29">
      <w:pPr>
        <w:ind w:left="709" w:hanging="709"/>
        <w:jc w:val="both"/>
        <w:rPr>
          <w:b/>
          <w:sz w:val="22"/>
          <w:szCs w:val="22"/>
        </w:rPr>
      </w:pPr>
      <w:r w:rsidRPr="00432149">
        <w:rPr>
          <w:b/>
          <w:sz w:val="22"/>
          <w:szCs w:val="22"/>
        </w:rPr>
        <w:t>All:</w:t>
      </w:r>
      <w:r w:rsidRPr="00432149">
        <w:rPr>
          <w:b/>
          <w:sz w:val="22"/>
          <w:szCs w:val="22"/>
        </w:rPr>
        <w:tab/>
        <w:t>Jesus Christ was whipped, ridiculed and crucified for all people.</w:t>
      </w:r>
    </w:p>
    <w:p w14:paraId="73BA1975" w14:textId="77777777" w:rsidR="00182F29" w:rsidRPr="00432149" w:rsidRDefault="00182F29" w:rsidP="00182F29">
      <w:pPr>
        <w:ind w:left="709" w:hanging="709"/>
        <w:jc w:val="both"/>
        <w:rPr>
          <w:sz w:val="22"/>
          <w:szCs w:val="22"/>
        </w:rPr>
      </w:pPr>
      <w:r w:rsidRPr="00432149">
        <w:rPr>
          <w:sz w:val="22"/>
          <w:szCs w:val="22"/>
        </w:rPr>
        <w:t xml:space="preserve">One: </w:t>
      </w:r>
      <w:r w:rsidRPr="00432149">
        <w:rPr>
          <w:sz w:val="22"/>
          <w:szCs w:val="22"/>
        </w:rPr>
        <w:tab/>
        <w:t>While completely innocent, Jesus died a grueling death on the cross to show us the way to God’s love and grace.</w:t>
      </w:r>
    </w:p>
    <w:p w14:paraId="456F9085" w14:textId="77777777" w:rsidR="00182F29" w:rsidRPr="00432149" w:rsidRDefault="00182F29" w:rsidP="00182F29">
      <w:pPr>
        <w:ind w:left="709" w:hanging="709"/>
        <w:jc w:val="both"/>
        <w:rPr>
          <w:b/>
          <w:sz w:val="22"/>
          <w:szCs w:val="22"/>
        </w:rPr>
      </w:pPr>
      <w:r w:rsidRPr="00432149">
        <w:rPr>
          <w:b/>
          <w:sz w:val="22"/>
          <w:szCs w:val="22"/>
        </w:rPr>
        <w:t xml:space="preserve">All: </w:t>
      </w:r>
      <w:r w:rsidRPr="00432149">
        <w:rPr>
          <w:b/>
          <w:sz w:val="22"/>
          <w:szCs w:val="22"/>
        </w:rPr>
        <w:tab/>
        <w:t xml:space="preserve">The greatest hour of defeat, suffering and humiliation was the moment of victory, </w:t>
      </w:r>
      <w:proofErr w:type="spellStart"/>
      <w:r w:rsidRPr="00432149">
        <w:rPr>
          <w:b/>
          <w:sz w:val="22"/>
          <w:szCs w:val="22"/>
        </w:rPr>
        <w:t>honour</w:t>
      </w:r>
      <w:proofErr w:type="spellEnd"/>
      <w:r w:rsidRPr="00432149">
        <w:rPr>
          <w:b/>
          <w:sz w:val="22"/>
          <w:szCs w:val="22"/>
        </w:rPr>
        <w:t xml:space="preserve"> and glory.</w:t>
      </w:r>
    </w:p>
    <w:p w14:paraId="64081143" w14:textId="77777777" w:rsidR="00182F29" w:rsidRPr="00432149" w:rsidRDefault="00182F29" w:rsidP="00182F29">
      <w:pPr>
        <w:ind w:left="709" w:hanging="709"/>
        <w:jc w:val="both"/>
        <w:rPr>
          <w:sz w:val="22"/>
          <w:szCs w:val="22"/>
        </w:rPr>
      </w:pPr>
      <w:r w:rsidRPr="00432149">
        <w:rPr>
          <w:sz w:val="22"/>
          <w:szCs w:val="22"/>
        </w:rPr>
        <w:t xml:space="preserve">One: </w:t>
      </w:r>
      <w:r w:rsidRPr="00432149">
        <w:rPr>
          <w:sz w:val="22"/>
          <w:szCs w:val="22"/>
        </w:rPr>
        <w:tab/>
        <w:t>Jesus Christ died for you and for me. Let us respond to God’s grace freely, by living lives worthy of this immeasurable gift.</w:t>
      </w:r>
    </w:p>
    <w:p w14:paraId="248B141A" w14:textId="77777777" w:rsidR="00182F29" w:rsidRPr="00432149" w:rsidRDefault="00182F29" w:rsidP="00182F29">
      <w:pPr>
        <w:ind w:left="709" w:hanging="709"/>
        <w:jc w:val="both"/>
        <w:rPr>
          <w:b/>
          <w:sz w:val="22"/>
          <w:szCs w:val="22"/>
        </w:rPr>
      </w:pPr>
      <w:r w:rsidRPr="00432149">
        <w:rPr>
          <w:b/>
          <w:sz w:val="22"/>
          <w:szCs w:val="22"/>
        </w:rPr>
        <w:t xml:space="preserve">All: </w:t>
      </w:r>
      <w:r w:rsidRPr="00432149">
        <w:rPr>
          <w:b/>
          <w:sz w:val="22"/>
          <w:szCs w:val="22"/>
        </w:rPr>
        <w:tab/>
        <w:t xml:space="preserve">We will take up our cross and serve our Lord and </w:t>
      </w:r>
      <w:proofErr w:type="spellStart"/>
      <w:r w:rsidRPr="00432149">
        <w:rPr>
          <w:b/>
          <w:sz w:val="22"/>
          <w:szCs w:val="22"/>
        </w:rPr>
        <w:t>Saviour</w:t>
      </w:r>
      <w:proofErr w:type="spellEnd"/>
      <w:r w:rsidRPr="00432149">
        <w:rPr>
          <w:b/>
          <w:sz w:val="22"/>
          <w:szCs w:val="22"/>
        </w:rPr>
        <w:t>, Jesus Christ.</w:t>
      </w:r>
    </w:p>
    <w:p w14:paraId="068EFE58" w14:textId="77777777" w:rsidR="00182F29" w:rsidRDefault="00182F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i/>
          <w:sz w:val="22"/>
          <w:szCs w:val="22"/>
        </w:rPr>
      </w:pPr>
    </w:p>
    <w:p w14:paraId="36C021BA" w14:textId="77777777" w:rsidR="00182F29" w:rsidRPr="00CA1B39" w:rsidRDefault="00182F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Calligraphy" w:hAnsi="Lucida Calligraphy" w:cs="Tahoma"/>
        </w:rPr>
      </w:pPr>
      <w:r w:rsidRPr="005779BF">
        <w:rPr>
          <w:rFonts w:ascii="Cambria" w:hAnsi="Cambria"/>
          <w:b/>
          <w:i/>
          <w:sz w:val="22"/>
          <w:szCs w:val="22"/>
        </w:rPr>
        <w:t xml:space="preserve">* </w:t>
      </w:r>
      <w:r w:rsidRPr="005779BF">
        <w:rPr>
          <w:rFonts w:ascii="Cambria" w:hAnsi="Cambria"/>
          <w:b/>
          <w:bCs/>
          <w:i/>
          <w:iCs/>
          <w:sz w:val="22"/>
          <w:szCs w:val="22"/>
        </w:rPr>
        <w:t>Hymn</w:t>
      </w:r>
      <w:r w:rsidRPr="005779BF">
        <w:rPr>
          <w:rFonts w:ascii="Cambria" w:hAnsi="Cambria"/>
          <w:i/>
          <w:sz w:val="22"/>
          <w:szCs w:val="22"/>
        </w:rPr>
        <w:t>:</w:t>
      </w:r>
      <w:r w:rsidRPr="005779BF">
        <w:rPr>
          <w:rFonts w:ascii="Lucida Calligraphy" w:hAnsi="Lucida Calligraphy"/>
          <w:sz w:val="22"/>
          <w:szCs w:val="22"/>
        </w:rPr>
        <w:t xml:space="preserve"> </w:t>
      </w:r>
      <w:r w:rsidRPr="0019698E">
        <w:rPr>
          <w:rFonts w:asciiTheme="majorHAnsi" w:hAnsiTheme="majorHAnsi" w:cs="Tahoma"/>
          <w:sz w:val="22"/>
          <w:szCs w:val="22"/>
        </w:rPr>
        <w:t>“Hallelujah, What A Saviour”</w:t>
      </w:r>
    </w:p>
    <w:p w14:paraId="03DAB969" w14:textId="77777777" w:rsidR="00182F29" w:rsidRPr="005779BF" w:rsidRDefault="00182F29" w:rsidP="00182F29">
      <w:pPr>
        <w:jc w:val="both"/>
        <w:rPr>
          <w:rFonts w:ascii="Cambria" w:hAnsi="Cambria" w:cs="Tahoma"/>
          <w:i/>
          <w:sz w:val="10"/>
          <w:szCs w:val="10"/>
        </w:rPr>
      </w:pPr>
    </w:p>
    <w:p w14:paraId="7907A6A4" w14:textId="77777777" w:rsidR="00182F29" w:rsidRPr="005779BF" w:rsidRDefault="00182F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bCs/>
          <w:i/>
          <w:iCs/>
          <w:sz w:val="22"/>
          <w:szCs w:val="22"/>
        </w:rPr>
      </w:pPr>
      <w:r w:rsidRPr="005779BF">
        <w:rPr>
          <w:rFonts w:ascii="Cambria" w:hAnsi="Cambria"/>
          <w:b/>
          <w:bCs/>
          <w:i/>
          <w:iCs/>
          <w:sz w:val="22"/>
          <w:szCs w:val="22"/>
        </w:rPr>
        <w:t>Prayer of Approach</w:t>
      </w:r>
    </w:p>
    <w:p w14:paraId="3590D5F1" w14:textId="77777777" w:rsidR="00182F29" w:rsidRPr="005779BF" w:rsidRDefault="00182F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sz w:val="22"/>
          <w:szCs w:val="22"/>
        </w:rPr>
      </w:pPr>
      <w:r w:rsidRPr="005779BF">
        <w:rPr>
          <w:rFonts w:ascii="Cambria" w:hAnsi="Cambria"/>
          <w:sz w:val="22"/>
          <w:szCs w:val="22"/>
        </w:rPr>
        <w:t xml:space="preserve">L  </w:t>
      </w:r>
      <w:r w:rsidRPr="005779BF">
        <w:rPr>
          <w:rFonts w:ascii="Cambria" w:hAnsi="Cambria"/>
          <w:sz w:val="22"/>
          <w:szCs w:val="22"/>
        </w:rPr>
        <w:tab/>
        <w:t>Let us pray.</w:t>
      </w:r>
    </w:p>
    <w:p w14:paraId="106C5BD7" w14:textId="77777777" w:rsidR="00182F29" w:rsidRPr="005779BF" w:rsidRDefault="00182F29" w:rsidP="00182F29">
      <w:pPr>
        <w:ind w:left="709" w:hanging="709"/>
        <w:jc w:val="both"/>
        <w:rPr>
          <w:rFonts w:ascii="Cambria" w:hAnsi="Cambria" w:cs="Tahoma"/>
          <w:b/>
          <w:sz w:val="22"/>
          <w:szCs w:val="22"/>
        </w:rPr>
      </w:pPr>
      <w:r w:rsidRPr="005779BF">
        <w:rPr>
          <w:rFonts w:ascii="Cambria" w:hAnsi="Cambria"/>
          <w:b/>
          <w:sz w:val="22"/>
          <w:szCs w:val="22"/>
        </w:rPr>
        <w:t xml:space="preserve">All:  </w:t>
      </w:r>
      <w:r w:rsidRPr="005779BF">
        <w:rPr>
          <w:rFonts w:ascii="Cambria" w:hAnsi="Cambria"/>
          <w:b/>
          <w:sz w:val="22"/>
          <w:szCs w:val="22"/>
        </w:rPr>
        <w:tab/>
      </w:r>
      <w:r w:rsidRPr="005779BF">
        <w:rPr>
          <w:rFonts w:ascii="Cambria" w:hAnsi="Cambria"/>
          <w:b/>
          <w:sz w:val="23"/>
          <w:szCs w:val="23"/>
        </w:rPr>
        <w:t xml:space="preserve">O merciful God, you did not spare your only Son, but offered him up for us all, that he might bear our sins upon the cross.  Grant that we might so examine ourselves that we realize our own sinfulness, so great as to spiritually crucify him anew.  Help us to recognize those nails which we drive into his cross </w:t>
      </w:r>
      <w:proofErr w:type="gramStart"/>
      <w:r w:rsidRPr="005779BF">
        <w:rPr>
          <w:rFonts w:ascii="Cambria" w:hAnsi="Cambria"/>
          <w:b/>
          <w:sz w:val="23"/>
          <w:szCs w:val="23"/>
        </w:rPr>
        <w:t>today, and</w:t>
      </w:r>
      <w:proofErr w:type="gramEnd"/>
      <w:r w:rsidRPr="005779BF">
        <w:rPr>
          <w:rFonts w:ascii="Cambria" w:hAnsi="Cambria"/>
          <w:b/>
          <w:sz w:val="23"/>
          <w:szCs w:val="23"/>
        </w:rPr>
        <w:t xml:space="preserve"> transform us into more faithful disciples in his name.  Amen.</w:t>
      </w:r>
    </w:p>
    <w:p w14:paraId="280C000E" w14:textId="77777777" w:rsidR="00182F29" w:rsidRPr="005779BF" w:rsidRDefault="00182F29" w:rsidP="00182F29">
      <w:pPr>
        <w:jc w:val="both"/>
        <w:rPr>
          <w:rFonts w:ascii="Cambria" w:hAnsi="Cambria" w:cs="Arial"/>
          <w:i/>
          <w:sz w:val="10"/>
          <w:szCs w:val="10"/>
        </w:rPr>
      </w:pPr>
    </w:p>
    <w:p w14:paraId="6F6ACE5B" w14:textId="77777777" w:rsidR="00182F29" w:rsidRPr="005779BF" w:rsidRDefault="00182F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bCs/>
          <w:i/>
          <w:iCs/>
          <w:sz w:val="23"/>
          <w:szCs w:val="23"/>
        </w:rPr>
      </w:pPr>
      <w:r w:rsidRPr="005779BF">
        <w:rPr>
          <w:rFonts w:ascii="Cambria" w:hAnsi="Cambria"/>
          <w:b/>
          <w:bCs/>
          <w:i/>
          <w:iCs/>
          <w:sz w:val="23"/>
          <w:szCs w:val="23"/>
        </w:rPr>
        <w:t>Silence</w:t>
      </w:r>
    </w:p>
    <w:p w14:paraId="39D04A80" w14:textId="77777777" w:rsidR="00EA7E29" w:rsidRDefault="00EA7E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bCs/>
          <w:i/>
          <w:iCs/>
          <w:sz w:val="23"/>
          <w:szCs w:val="23"/>
        </w:rPr>
      </w:pPr>
    </w:p>
    <w:p w14:paraId="69F3B4FD" w14:textId="77777777" w:rsidR="00A57AA6" w:rsidRDefault="00A57AA6"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bCs/>
          <w:i/>
          <w:iCs/>
          <w:sz w:val="23"/>
          <w:szCs w:val="23"/>
        </w:rPr>
      </w:pPr>
    </w:p>
    <w:p w14:paraId="6F1ED308" w14:textId="77777777" w:rsidR="00A57AA6" w:rsidRDefault="00A57AA6"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bCs/>
          <w:i/>
          <w:iCs/>
          <w:sz w:val="23"/>
          <w:szCs w:val="23"/>
        </w:rPr>
      </w:pPr>
    </w:p>
    <w:p w14:paraId="74344A7A" w14:textId="77777777" w:rsidR="00A57AA6" w:rsidRDefault="00A57AA6"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bCs/>
          <w:i/>
          <w:iCs/>
          <w:sz w:val="23"/>
          <w:szCs w:val="23"/>
        </w:rPr>
      </w:pPr>
    </w:p>
    <w:p w14:paraId="6F7B7EE1" w14:textId="0C92BB9E" w:rsidR="00182F29" w:rsidRPr="005779BF" w:rsidRDefault="00182F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bCs/>
          <w:i/>
          <w:iCs/>
          <w:sz w:val="23"/>
          <w:szCs w:val="23"/>
        </w:rPr>
      </w:pPr>
      <w:r w:rsidRPr="005779BF">
        <w:rPr>
          <w:rFonts w:ascii="Cambria" w:hAnsi="Cambria"/>
          <w:b/>
          <w:bCs/>
          <w:i/>
          <w:iCs/>
          <w:sz w:val="23"/>
          <w:szCs w:val="23"/>
        </w:rPr>
        <w:lastRenderedPageBreak/>
        <w:t>Prayer of Thanksgiving</w:t>
      </w:r>
      <w:r>
        <w:rPr>
          <w:rFonts w:ascii="Cambria" w:hAnsi="Cambria"/>
          <w:b/>
          <w:bCs/>
          <w:i/>
          <w:iCs/>
          <w:sz w:val="23"/>
          <w:szCs w:val="23"/>
        </w:rPr>
        <w:t>/Intercession</w:t>
      </w:r>
    </w:p>
    <w:p w14:paraId="6FBF6776" w14:textId="77777777" w:rsidR="00182F29" w:rsidRPr="005779BF" w:rsidRDefault="00182F29" w:rsidP="00182F29">
      <w:pPr>
        <w:jc w:val="both"/>
        <w:rPr>
          <w:rFonts w:ascii="Cambria" w:hAnsi="Cambria" w:cs="Arial"/>
          <w:i/>
          <w:sz w:val="10"/>
          <w:szCs w:val="10"/>
        </w:rPr>
      </w:pPr>
    </w:p>
    <w:p w14:paraId="1CF0FF19" w14:textId="77777777" w:rsidR="00182F29" w:rsidRPr="00ED28A0" w:rsidRDefault="00182F29" w:rsidP="00182F29">
      <w:pPr>
        <w:ind w:left="709" w:hanging="709"/>
        <w:jc w:val="both"/>
        <w:rPr>
          <w:rFonts w:ascii="Cambria" w:hAnsi="Cambria"/>
          <w:sz w:val="22"/>
          <w:szCs w:val="22"/>
        </w:rPr>
      </w:pPr>
      <w:r w:rsidRPr="005779BF">
        <w:rPr>
          <w:rFonts w:ascii="Cambria" w:hAnsi="Cambria"/>
          <w:sz w:val="22"/>
          <w:szCs w:val="22"/>
        </w:rPr>
        <w:t>One:</w:t>
      </w:r>
      <w:r w:rsidRPr="005779BF">
        <w:rPr>
          <w:rFonts w:ascii="Cambria" w:hAnsi="Cambria"/>
          <w:sz w:val="22"/>
          <w:szCs w:val="22"/>
        </w:rPr>
        <w:tab/>
        <w:t xml:space="preserve">Let us look to Jesus, the Pioneer and Perfecter of our faith, who endured the cross for our sake and give thanks to God. </w:t>
      </w:r>
      <w:r w:rsidRPr="00432149">
        <w:rPr>
          <w:sz w:val="22"/>
          <w:szCs w:val="22"/>
        </w:rPr>
        <w:t>Let us pray.</w:t>
      </w:r>
    </w:p>
    <w:p w14:paraId="647724D7" w14:textId="77777777" w:rsidR="00182F29" w:rsidRPr="005779BF" w:rsidRDefault="00182F29" w:rsidP="00182F29">
      <w:pPr>
        <w:ind w:left="709" w:hanging="709"/>
        <w:jc w:val="both"/>
        <w:rPr>
          <w:rFonts w:ascii="Cambria" w:hAnsi="Cambria" w:cs="Tahoma"/>
          <w:b/>
          <w:sz w:val="10"/>
          <w:szCs w:val="10"/>
        </w:rPr>
      </w:pPr>
      <w:r w:rsidRPr="00432149">
        <w:rPr>
          <w:b/>
          <w:sz w:val="22"/>
          <w:szCs w:val="22"/>
        </w:rPr>
        <w:t>All:</w:t>
      </w:r>
      <w:r w:rsidRPr="00432149">
        <w:rPr>
          <w:b/>
          <w:sz w:val="22"/>
          <w:szCs w:val="22"/>
        </w:rPr>
        <w:tab/>
        <w:t>Gracious God, the gift of Christ’s death on the cross for each one of us is beyond our understanding. We could never begin to thank you for the huge sacrifice made on our behalf. We can only offer our hearts, minds and souls in your service. Ultimately, we can express our gratitude through worship of you and through sharing this gift of love with others. Help us to make the necessary sacrifices to follow your calling. Help us to change our lives to model ourselves after Christ, even onto the cross. In His name we pray with thanksgiving, Amen.</w:t>
      </w:r>
    </w:p>
    <w:p w14:paraId="49CD463D" w14:textId="77777777" w:rsidR="00182F29" w:rsidRDefault="00182F29" w:rsidP="00182F29">
      <w:pPr>
        <w:ind w:left="709" w:hanging="709"/>
        <w:jc w:val="both"/>
        <w:rPr>
          <w:rFonts w:ascii="Cambria" w:hAnsi="Cambria"/>
          <w:b/>
          <w:sz w:val="23"/>
          <w:szCs w:val="23"/>
        </w:rPr>
      </w:pPr>
    </w:p>
    <w:p w14:paraId="630C6ED8" w14:textId="77777777" w:rsidR="00182F29" w:rsidRPr="00A355B2" w:rsidRDefault="00182F29" w:rsidP="00182F29">
      <w:pPr>
        <w:spacing w:line="360" w:lineRule="auto"/>
        <w:rPr>
          <w:rFonts w:ascii="Cambria" w:hAnsi="Cambria"/>
          <w:sz w:val="22"/>
          <w:szCs w:val="22"/>
        </w:rPr>
      </w:pPr>
      <w:r>
        <w:rPr>
          <w:rFonts w:ascii="Cambria" w:hAnsi="Cambria"/>
          <w:b/>
          <w:i/>
          <w:sz w:val="22"/>
          <w:szCs w:val="22"/>
        </w:rPr>
        <w:t xml:space="preserve">Anthem </w:t>
      </w:r>
      <w:r w:rsidRPr="00A355B2">
        <w:rPr>
          <w:rFonts w:ascii="Cambria" w:hAnsi="Cambria"/>
          <w:sz w:val="22"/>
          <w:szCs w:val="22"/>
        </w:rPr>
        <w:t>– Senior Choir</w:t>
      </w:r>
    </w:p>
    <w:p w14:paraId="6F0548C1" w14:textId="77777777" w:rsidR="00182F29" w:rsidRPr="00182F29" w:rsidRDefault="00182F29" w:rsidP="00182F29">
      <w:pPr>
        <w:pStyle w:val="NoSpacing"/>
        <w:jc w:val="center"/>
        <w:rPr>
          <w:b/>
          <w:i/>
          <w:u w:val="single"/>
        </w:rPr>
      </w:pPr>
      <w:r w:rsidRPr="00182F29">
        <w:rPr>
          <w:b/>
          <w:i/>
          <w:u w:val="single"/>
        </w:rPr>
        <w:t>We Respond in Love</w:t>
      </w:r>
    </w:p>
    <w:p w14:paraId="38C510B8" w14:textId="00646CD1" w:rsidR="00182F29" w:rsidRPr="00BF16AE" w:rsidRDefault="00182F29" w:rsidP="00182F29">
      <w:pPr>
        <w:spacing w:line="360" w:lineRule="auto"/>
        <w:rPr>
          <w:rFonts w:ascii="Cambria" w:hAnsi="Cambria"/>
          <w:b/>
          <w:i/>
          <w:sz w:val="22"/>
          <w:szCs w:val="22"/>
        </w:rPr>
      </w:pPr>
      <w:r w:rsidRPr="00BF16AE">
        <w:rPr>
          <w:rFonts w:ascii="Cambria" w:hAnsi="Cambria"/>
          <w:b/>
          <w:i/>
          <w:sz w:val="22"/>
          <w:szCs w:val="22"/>
        </w:rPr>
        <w:t>Offering</w:t>
      </w:r>
      <w:r w:rsidR="0019698E">
        <w:rPr>
          <w:rFonts w:ascii="Cambria" w:hAnsi="Cambria"/>
          <w:b/>
          <w:i/>
          <w:sz w:val="22"/>
          <w:szCs w:val="22"/>
        </w:rPr>
        <w:t>:  Solo</w:t>
      </w:r>
    </w:p>
    <w:p w14:paraId="7B1F3F60" w14:textId="4BD5A3F5" w:rsidR="00182F29" w:rsidRDefault="00182F29" w:rsidP="0019698E">
      <w:pPr>
        <w:rPr>
          <w:rFonts w:ascii="Cambria" w:hAnsi="Cambria"/>
          <w:sz w:val="22"/>
          <w:szCs w:val="22"/>
        </w:rPr>
      </w:pPr>
      <w:r>
        <w:rPr>
          <w:rFonts w:ascii="Cambria" w:hAnsi="Cambria"/>
          <w:b/>
          <w:i/>
          <w:sz w:val="22"/>
          <w:szCs w:val="22"/>
        </w:rPr>
        <w:t>Offertory Hymn/Song</w:t>
      </w:r>
      <w:r>
        <w:rPr>
          <w:rFonts w:ascii="Cambria" w:hAnsi="Cambria"/>
          <w:sz w:val="22"/>
          <w:szCs w:val="22"/>
        </w:rPr>
        <w:tab/>
      </w:r>
    </w:p>
    <w:p w14:paraId="3951D341" w14:textId="77777777" w:rsidR="0019698E" w:rsidRDefault="0019698E" w:rsidP="0019698E">
      <w:pPr>
        <w:ind w:left="426"/>
        <w:rPr>
          <w:rFonts w:ascii="Cambria" w:hAnsi="Cambria"/>
          <w:b/>
          <w:sz w:val="22"/>
          <w:szCs w:val="22"/>
        </w:rPr>
      </w:pPr>
      <w:proofErr w:type="gramStart"/>
      <w:r w:rsidRPr="005E2AD0">
        <w:rPr>
          <w:rFonts w:ascii="Cambria" w:hAnsi="Cambria"/>
          <w:b/>
          <w:sz w:val="22"/>
          <w:szCs w:val="22"/>
        </w:rPr>
        <w:t>God of love,</w:t>
      </w:r>
      <w:proofErr w:type="gramEnd"/>
      <w:r w:rsidRPr="005E2AD0">
        <w:rPr>
          <w:rFonts w:ascii="Cambria" w:hAnsi="Cambria"/>
          <w:b/>
          <w:sz w:val="22"/>
          <w:szCs w:val="22"/>
        </w:rPr>
        <w:t xml:space="preserve"> hear our prayer.  Bless this </w:t>
      </w:r>
      <w:r>
        <w:rPr>
          <w:rFonts w:ascii="Cambria" w:hAnsi="Cambria"/>
          <w:b/>
          <w:sz w:val="22"/>
          <w:szCs w:val="22"/>
        </w:rPr>
        <w:t>o</w:t>
      </w:r>
      <w:r w:rsidRPr="005E2AD0">
        <w:rPr>
          <w:rFonts w:ascii="Cambria" w:hAnsi="Cambria"/>
          <w:b/>
          <w:sz w:val="22"/>
          <w:szCs w:val="22"/>
        </w:rPr>
        <w:t xml:space="preserve">ffering we </w:t>
      </w:r>
      <w:r>
        <w:rPr>
          <w:rFonts w:ascii="Cambria" w:hAnsi="Cambria"/>
          <w:b/>
          <w:sz w:val="22"/>
          <w:szCs w:val="22"/>
        </w:rPr>
        <w:t>b</w:t>
      </w:r>
      <w:r w:rsidRPr="005E2AD0">
        <w:rPr>
          <w:rFonts w:ascii="Cambria" w:hAnsi="Cambria"/>
          <w:b/>
          <w:sz w:val="22"/>
          <w:szCs w:val="22"/>
        </w:rPr>
        <w:t xml:space="preserve">ring you.  May our lives do your will, guide and guard us forever.  </w:t>
      </w:r>
    </w:p>
    <w:p w14:paraId="132228CD" w14:textId="77777777" w:rsidR="0019698E" w:rsidRDefault="0019698E" w:rsidP="0019698E">
      <w:pPr>
        <w:ind w:left="426"/>
        <w:rPr>
          <w:rFonts w:ascii="Cambria" w:hAnsi="Cambria"/>
          <w:b/>
          <w:sz w:val="22"/>
          <w:szCs w:val="22"/>
        </w:rPr>
      </w:pPr>
      <w:r w:rsidRPr="005E2AD0">
        <w:rPr>
          <w:rFonts w:ascii="Cambria" w:hAnsi="Cambria"/>
          <w:b/>
          <w:sz w:val="22"/>
          <w:szCs w:val="22"/>
        </w:rPr>
        <w:t>Give us courage to stand for truth, help us give to other</w:t>
      </w:r>
      <w:r>
        <w:rPr>
          <w:rFonts w:ascii="Cambria" w:hAnsi="Cambria"/>
          <w:b/>
          <w:sz w:val="22"/>
          <w:szCs w:val="22"/>
        </w:rPr>
        <w:t>s</w:t>
      </w:r>
      <w:r w:rsidRPr="005E2AD0">
        <w:rPr>
          <w:rFonts w:ascii="Cambria" w:hAnsi="Cambria"/>
          <w:b/>
          <w:sz w:val="22"/>
          <w:szCs w:val="22"/>
        </w:rPr>
        <w:t xml:space="preserve">.  </w:t>
      </w:r>
    </w:p>
    <w:p w14:paraId="2083FF31" w14:textId="77777777" w:rsidR="0019698E" w:rsidRDefault="0019698E" w:rsidP="0019698E">
      <w:pPr>
        <w:ind w:left="426"/>
        <w:rPr>
          <w:rFonts w:ascii="Cambria" w:hAnsi="Cambria"/>
          <w:b/>
          <w:sz w:val="22"/>
          <w:szCs w:val="22"/>
        </w:rPr>
      </w:pPr>
      <w:proofErr w:type="gramStart"/>
      <w:r w:rsidRPr="005E2AD0">
        <w:rPr>
          <w:rFonts w:ascii="Cambria" w:hAnsi="Cambria"/>
          <w:b/>
          <w:sz w:val="22"/>
          <w:szCs w:val="22"/>
        </w:rPr>
        <w:t>God of love,</w:t>
      </w:r>
      <w:proofErr w:type="gramEnd"/>
      <w:r w:rsidRPr="005E2AD0">
        <w:rPr>
          <w:rFonts w:ascii="Cambria" w:hAnsi="Cambria"/>
          <w:b/>
          <w:sz w:val="22"/>
          <w:szCs w:val="22"/>
        </w:rPr>
        <w:t xml:space="preserve"> hear our prayer.  Bless this offering we bring you</w:t>
      </w:r>
      <w:r>
        <w:rPr>
          <w:rFonts w:ascii="Cambria" w:hAnsi="Cambria"/>
          <w:b/>
          <w:sz w:val="22"/>
          <w:szCs w:val="22"/>
        </w:rPr>
        <w:t>.</w:t>
      </w:r>
    </w:p>
    <w:p w14:paraId="5DFFCC69" w14:textId="77777777" w:rsidR="0019698E" w:rsidRPr="00656B36" w:rsidRDefault="0019698E" w:rsidP="0019698E">
      <w:pPr>
        <w:rPr>
          <w:rFonts w:ascii="Cambria" w:hAnsi="Cambria"/>
          <w:sz w:val="22"/>
          <w:szCs w:val="22"/>
        </w:rPr>
      </w:pPr>
    </w:p>
    <w:p w14:paraId="78CF5296" w14:textId="77777777" w:rsidR="00182F29" w:rsidRPr="00BF16AE" w:rsidRDefault="00182F29" w:rsidP="0019698E">
      <w:pPr>
        <w:rPr>
          <w:rFonts w:ascii="Cambria" w:hAnsi="Cambria"/>
          <w:b/>
          <w:i/>
          <w:sz w:val="22"/>
          <w:szCs w:val="22"/>
        </w:rPr>
      </w:pPr>
      <w:r w:rsidRPr="00BF16AE">
        <w:rPr>
          <w:rFonts w:ascii="Cambria" w:hAnsi="Cambria"/>
          <w:b/>
          <w:i/>
          <w:sz w:val="22"/>
          <w:szCs w:val="22"/>
        </w:rPr>
        <w:t>Offertory Prayer</w:t>
      </w:r>
    </w:p>
    <w:p w14:paraId="44A0497D" w14:textId="77777777" w:rsidR="00182F29" w:rsidRPr="005779BF" w:rsidRDefault="00182F29" w:rsidP="00182F29">
      <w:pPr>
        <w:jc w:val="both"/>
        <w:rPr>
          <w:rFonts w:ascii="Cambria" w:hAnsi="Cambria" w:cs="Arial"/>
          <w:i/>
          <w:sz w:val="10"/>
          <w:szCs w:val="10"/>
        </w:rPr>
      </w:pPr>
    </w:p>
    <w:p w14:paraId="54302A22" w14:textId="77777777" w:rsidR="00182F29" w:rsidRPr="00182F29" w:rsidRDefault="00182F29" w:rsidP="00182F29">
      <w:pPr>
        <w:pStyle w:val="NoSpacing"/>
        <w:jc w:val="center"/>
        <w:rPr>
          <w:b/>
          <w:i/>
          <w:u w:val="single"/>
        </w:rPr>
      </w:pPr>
      <w:r w:rsidRPr="00182F29">
        <w:rPr>
          <w:b/>
          <w:i/>
          <w:u w:val="single"/>
        </w:rPr>
        <w:t xml:space="preserve">God Invites Us </w:t>
      </w:r>
      <w:proofErr w:type="gramStart"/>
      <w:r w:rsidRPr="00182F29">
        <w:rPr>
          <w:b/>
          <w:i/>
          <w:u w:val="single"/>
        </w:rPr>
        <w:t>To</w:t>
      </w:r>
      <w:proofErr w:type="gramEnd"/>
      <w:r w:rsidRPr="00182F29">
        <w:rPr>
          <w:b/>
          <w:i/>
          <w:u w:val="single"/>
        </w:rPr>
        <w:t xml:space="preserve"> Listen To God’s Word Of Love</w:t>
      </w:r>
    </w:p>
    <w:p w14:paraId="56CD3F81" w14:textId="77777777" w:rsidR="00182F29" w:rsidRPr="0019698E" w:rsidRDefault="00182F29" w:rsidP="00182F29">
      <w:pPr>
        <w:spacing w:line="276" w:lineRule="auto"/>
        <w:rPr>
          <w:rFonts w:asciiTheme="majorHAnsi" w:hAnsiTheme="majorHAnsi"/>
          <w:i/>
          <w:sz w:val="22"/>
          <w:szCs w:val="22"/>
        </w:rPr>
      </w:pPr>
      <w:r w:rsidRPr="005779BF">
        <w:rPr>
          <w:rFonts w:ascii="Cambria" w:hAnsi="Cambria"/>
          <w:b/>
          <w:i/>
          <w:sz w:val="22"/>
          <w:szCs w:val="22"/>
        </w:rPr>
        <w:t xml:space="preserve">Hymn: </w:t>
      </w:r>
      <w:r>
        <w:rPr>
          <w:rFonts w:ascii="Cambria" w:hAnsi="Cambria"/>
          <w:b/>
          <w:i/>
          <w:sz w:val="22"/>
          <w:szCs w:val="22"/>
        </w:rPr>
        <w:tab/>
      </w:r>
      <w:r w:rsidRPr="0019698E">
        <w:rPr>
          <w:rFonts w:asciiTheme="majorHAnsi" w:hAnsiTheme="majorHAnsi" w:cs="Tahoma"/>
          <w:sz w:val="22"/>
          <w:szCs w:val="22"/>
        </w:rPr>
        <w:t>VU#149 “</w:t>
      </w:r>
      <w:r w:rsidRPr="0019698E">
        <w:rPr>
          <w:rFonts w:asciiTheme="majorHAnsi" w:hAnsiTheme="majorHAnsi" w:cs="Tahoma"/>
          <w:noProof/>
          <w:sz w:val="22"/>
          <w:szCs w:val="22"/>
        </w:rPr>
        <w:t>When I Survey The Wondrous Cross</w:t>
      </w:r>
      <w:r w:rsidRPr="0019698E">
        <w:rPr>
          <w:rFonts w:asciiTheme="majorHAnsi" w:hAnsiTheme="majorHAnsi" w:cs="Tahoma"/>
          <w:sz w:val="22"/>
          <w:szCs w:val="22"/>
        </w:rPr>
        <w:t>”</w:t>
      </w:r>
    </w:p>
    <w:p w14:paraId="1B0A19F2" w14:textId="77777777" w:rsidR="00182F29" w:rsidRPr="005779BF" w:rsidRDefault="00182F29" w:rsidP="00182F29">
      <w:pPr>
        <w:tabs>
          <w:tab w:val="left" w:pos="2268"/>
        </w:tabs>
        <w:spacing w:line="276" w:lineRule="auto"/>
        <w:rPr>
          <w:rFonts w:ascii="Cambria" w:hAnsi="Cambria"/>
          <w:sz w:val="22"/>
          <w:szCs w:val="22"/>
        </w:rPr>
      </w:pPr>
      <w:r w:rsidRPr="005779BF">
        <w:rPr>
          <w:rFonts w:ascii="Cambria" w:hAnsi="Cambria"/>
          <w:b/>
          <w:i/>
          <w:sz w:val="22"/>
          <w:szCs w:val="22"/>
        </w:rPr>
        <w:t>Gospel Reading:</w:t>
      </w:r>
      <w:r w:rsidRPr="005779BF">
        <w:rPr>
          <w:rFonts w:ascii="Cambria" w:hAnsi="Cambria"/>
          <w:sz w:val="22"/>
          <w:szCs w:val="22"/>
        </w:rPr>
        <w:tab/>
      </w:r>
      <w:r>
        <w:rPr>
          <w:rFonts w:ascii="Cambria" w:hAnsi="Cambria"/>
          <w:sz w:val="22"/>
          <w:szCs w:val="22"/>
        </w:rPr>
        <w:tab/>
        <w:t>Luke 23:8-12</w:t>
      </w:r>
    </w:p>
    <w:p w14:paraId="6D9229D6" w14:textId="77777777" w:rsidR="00182F29" w:rsidRPr="005779BF" w:rsidRDefault="00182F29" w:rsidP="00182F29">
      <w:pPr>
        <w:tabs>
          <w:tab w:val="left" w:pos="2268"/>
        </w:tabs>
        <w:spacing w:line="276" w:lineRule="auto"/>
        <w:rPr>
          <w:rFonts w:ascii="Lucida Calligraphy" w:hAnsi="Lucida Calligraphy"/>
          <w:sz w:val="22"/>
          <w:szCs w:val="22"/>
        </w:rPr>
      </w:pPr>
      <w:r w:rsidRPr="005779BF">
        <w:rPr>
          <w:rFonts w:ascii="Cambria" w:hAnsi="Cambria"/>
          <w:b/>
          <w:i/>
          <w:sz w:val="22"/>
          <w:szCs w:val="22"/>
        </w:rPr>
        <w:t>Good Friday Message:</w:t>
      </w:r>
      <w:r>
        <w:rPr>
          <w:rFonts w:ascii="Cambria" w:hAnsi="Cambria"/>
          <w:b/>
          <w:i/>
          <w:sz w:val="22"/>
          <w:szCs w:val="22"/>
        </w:rPr>
        <w:tab/>
      </w:r>
      <w:r w:rsidRPr="00A035C7">
        <w:rPr>
          <w:rFonts w:ascii="Cambria" w:hAnsi="Cambria"/>
          <w:b/>
          <w:i/>
          <w:sz w:val="22"/>
          <w:szCs w:val="22"/>
        </w:rPr>
        <w:t xml:space="preserve"> </w:t>
      </w:r>
      <w:r>
        <w:rPr>
          <w:rFonts w:ascii="Cambria" w:hAnsi="Cambria"/>
          <w:b/>
          <w:i/>
          <w:sz w:val="22"/>
          <w:szCs w:val="22"/>
        </w:rPr>
        <w:tab/>
      </w:r>
      <w:r>
        <w:rPr>
          <w:rFonts w:ascii="Lucida Calligraphy" w:hAnsi="Lucida Calligraphy"/>
          <w:sz w:val="22"/>
          <w:szCs w:val="22"/>
        </w:rPr>
        <w:t>“The Great Big Hug</w:t>
      </w:r>
      <w:r w:rsidRPr="005779BF">
        <w:rPr>
          <w:rFonts w:ascii="Lucida Calligraphy" w:hAnsi="Lucida Calligraphy"/>
          <w:sz w:val="22"/>
          <w:szCs w:val="22"/>
        </w:rPr>
        <w:t>”</w:t>
      </w:r>
    </w:p>
    <w:p w14:paraId="1B5BD72D" w14:textId="77777777" w:rsidR="00182F29" w:rsidRPr="005779BF" w:rsidRDefault="00182F29" w:rsidP="00182F29">
      <w:pPr>
        <w:jc w:val="both"/>
        <w:rPr>
          <w:rFonts w:ascii="Cambria" w:hAnsi="Cambria" w:cs="Tahoma"/>
          <w:sz w:val="22"/>
          <w:szCs w:val="22"/>
        </w:rPr>
      </w:pPr>
    </w:p>
    <w:p w14:paraId="2D5AAA7F" w14:textId="77777777" w:rsidR="00182F29" w:rsidRPr="00182F29" w:rsidRDefault="00182F29" w:rsidP="00182F29">
      <w:pPr>
        <w:pStyle w:val="NoSpacing"/>
        <w:jc w:val="center"/>
        <w:rPr>
          <w:b/>
          <w:i/>
          <w:u w:val="single"/>
        </w:rPr>
      </w:pPr>
      <w:bookmarkStart w:id="2" w:name="_Hlk5878367"/>
      <w:r w:rsidRPr="00182F29">
        <w:rPr>
          <w:b/>
          <w:i/>
          <w:u w:val="single"/>
        </w:rPr>
        <w:t>We Go Out to Serve</w:t>
      </w:r>
    </w:p>
    <w:p w14:paraId="0A4B991D" w14:textId="0FED138B" w:rsidR="00182F29" w:rsidRPr="00C84FD6" w:rsidRDefault="00182F29" w:rsidP="00182F29">
      <w:pPr>
        <w:pStyle w:val="NoSpacing"/>
        <w:tabs>
          <w:tab w:val="left" w:pos="2700"/>
        </w:tabs>
        <w:spacing w:line="360" w:lineRule="auto"/>
        <w:ind w:right="-162"/>
      </w:pPr>
      <w:r w:rsidRPr="00BF16AE">
        <w:rPr>
          <w:rFonts w:ascii="Cambria" w:hAnsi="Cambria"/>
          <w:b/>
          <w:i/>
          <w:sz w:val="22"/>
          <w:szCs w:val="22"/>
        </w:rPr>
        <w:t xml:space="preserve">*Closing Hymn: </w:t>
      </w:r>
      <w:r w:rsidR="0019698E" w:rsidRPr="00C84FD6">
        <w:rPr>
          <w:rFonts w:ascii="Cambria" w:hAnsi="Cambria"/>
          <w:sz w:val="22"/>
          <w:szCs w:val="22"/>
        </w:rPr>
        <w:t>VU#144 “Were You There”</w:t>
      </w:r>
    </w:p>
    <w:p w14:paraId="113DB23F" w14:textId="77777777" w:rsidR="00182F29" w:rsidRPr="00BF16AE" w:rsidRDefault="00182F29" w:rsidP="00182F29">
      <w:pPr>
        <w:spacing w:line="360" w:lineRule="auto"/>
        <w:rPr>
          <w:rFonts w:ascii="Cambria" w:hAnsi="Cambria"/>
          <w:b/>
          <w:i/>
          <w:sz w:val="22"/>
          <w:szCs w:val="22"/>
        </w:rPr>
      </w:pPr>
      <w:r w:rsidRPr="00BF16AE">
        <w:rPr>
          <w:rFonts w:ascii="Cambria" w:hAnsi="Cambria"/>
          <w:b/>
          <w:i/>
          <w:sz w:val="22"/>
          <w:szCs w:val="22"/>
        </w:rPr>
        <w:t>* Benediction</w:t>
      </w:r>
    </w:p>
    <w:p w14:paraId="06EBE405" w14:textId="77777777" w:rsidR="00182F29" w:rsidRPr="00BF16AE" w:rsidRDefault="00182F29" w:rsidP="00182F29">
      <w:pPr>
        <w:spacing w:line="360" w:lineRule="auto"/>
        <w:rPr>
          <w:rFonts w:ascii="Cambria" w:hAnsi="Cambria"/>
          <w:b/>
          <w:i/>
          <w:sz w:val="22"/>
          <w:szCs w:val="22"/>
        </w:rPr>
      </w:pPr>
      <w:r w:rsidRPr="00BF16AE">
        <w:rPr>
          <w:rFonts w:ascii="Cambria" w:hAnsi="Cambria"/>
          <w:b/>
          <w:i/>
          <w:sz w:val="22"/>
          <w:szCs w:val="22"/>
        </w:rPr>
        <w:t>* Triple Amen</w:t>
      </w:r>
    </w:p>
    <w:p w14:paraId="22975215" w14:textId="28C226CD" w:rsidR="00182F29" w:rsidRPr="00912CAA" w:rsidRDefault="00182F29" w:rsidP="00182F29">
      <w:pPr>
        <w:spacing w:line="360" w:lineRule="auto"/>
        <w:rPr>
          <w:rFonts w:ascii="Cambria" w:hAnsi="Cambria"/>
          <w:sz w:val="22"/>
          <w:szCs w:val="22"/>
          <w:lang w:val="en-CA"/>
        </w:rPr>
      </w:pPr>
      <w:r w:rsidRPr="00BF16AE">
        <w:rPr>
          <w:rFonts w:ascii="Cambria" w:hAnsi="Cambria"/>
          <w:b/>
          <w:i/>
          <w:sz w:val="22"/>
          <w:szCs w:val="22"/>
        </w:rPr>
        <w:t>* Commissioning Hymn:</w:t>
      </w:r>
      <w:r w:rsidRPr="00C84FD6">
        <w:rPr>
          <w:rFonts w:ascii="Cambria" w:hAnsi="Cambria"/>
          <w:sz w:val="22"/>
          <w:szCs w:val="22"/>
        </w:rPr>
        <w:t xml:space="preserve"> </w:t>
      </w:r>
      <w:r w:rsidR="00C84FD6" w:rsidRPr="00C84FD6">
        <w:rPr>
          <w:rFonts w:ascii="Cambria" w:hAnsi="Cambria"/>
          <w:sz w:val="22"/>
          <w:szCs w:val="22"/>
        </w:rPr>
        <w:t xml:space="preserve">VU#298 “When You Walk </w:t>
      </w:r>
      <w:proofErr w:type="gramStart"/>
      <w:r w:rsidR="00C84FD6" w:rsidRPr="00C84FD6">
        <w:rPr>
          <w:rFonts w:ascii="Cambria" w:hAnsi="Cambria"/>
          <w:sz w:val="22"/>
          <w:szCs w:val="22"/>
        </w:rPr>
        <w:t>From</w:t>
      </w:r>
      <w:proofErr w:type="gramEnd"/>
      <w:r w:rsidR="00C84FD6" w:rsidRPr="00C84FD6">
        <w:rPr>
          <w:rFonts w:ascii="Cambria" w:hAnsi="Cambria"/>
          <w:sz w:val="22"/>
          <w:szCs w:val="22"/>
        </w:rPr>
        <w:t xml:space="preserve"> Here”</w:t>
      </w:r>
    </w:p>
    <w:p w14:paraId="2234C74C" w14:textId="77777777" w:rsidR="00182F29" w:rsidRPr="00BF16AE" w:rsidRDefault="00182F29" w:rsidP="00182F29">
      <w:pPr>
        <w:spacing w:line="360" w:lineRule="auto"/>
        <w:rPr>
          <w:rFonts w:ascii="Cambria" w:hAnsi="Cambria"/>
          <w:b/>
          <w:i/>
          <w:sz w:val="22"/>
          <w:szCs w:val="22"/>
        </w:rPr>
      </w:pPr>
      <w:r w:rsidRPr="00BF16AE">
        <w:rPr>
          <w:rFonts w:ascii="Cambria" w:hAnsi="Cambria"/>
          <w:b/>
          <w:i/>
          <w:sz w:val="22"/>
          <w:szCs w:val="22"/>
        </w:rPr>
        <w:t>* Musical Postlude</w:t>
      </w:r>
    </w:p>
    <w:p w14:paraId="5DCE7604" w14:textId="77777777" w:rsidR="00182F29" w:rsidRPr="005779BF" w:rsidRDefault="00182F29" w:rsidP="00182F2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b/>
          <w:bCs/>
          <w:i/>
          <w:iCs/>
          <w:sz w:val="22"/>
          <w:szCs w:val="22"/>
        </w:rPr>
      </w:pPr>
    </w:p>
    <w:bookmarkEnd w:id="2"/>
    <w:p w14:paraId="54925543" w14:textId="77777777" w:rsidR="00182F29" w:rsidRPr="004D2D86" w:rsidRDefault="00182F29" w:rsidP="00182F29">
      <w:pPr>
        <w:pStyle w:val="NoSpacing"/>
        <w:jc w:val="center"/>
        <w:rPr>
          <w:b/>
          <w:u w:val="single"/>
        </w:rPr>
      </w:pPr>
      <w:r w:rsidRPr="005779BF">
        <w:rPr>
          <w:b/>
          <w:i/>
          <w:sz w:val="22"/>
          <w:szCs w:val="22"/>
        </w:rPr>
        <w:br w:type="page"/>
      </w:r>
      <w:r w:rsidRPr="004D2D86">
        <w:rPr>
          <w:b/>
          <w:u w:val="single"/>
        </w:rPr>
        <w:lastRenderedPageBreak/>
        <w:t>PERSONAL REFLECTION</w:t>
      </w:r>
    </w:p>
    <w:p w14:paraId="0CDDD511" w14:textId="767CE5C9" w:rsidR="00182F29" w:rsidRPr="00ED06CF" w:rsidRDefault="00182F29" w:rsidP="00182F29">
      <w:pPr>
        <w:pStyle w:val="NoSpacing"/>
        <w:jc w:val="both"/>
        <w:rPr>
          <w:sz w:val="22"/>
          <w:szCs w:val="22"/>
        </w:rPr>
      </w:pPr>
      <w:r>
        <w:rPr>
          <w:sz w:val="22"/>
          <w:szCs w:val="22"/>
        </w:rPr>
        <w:t>As humans, we fell from grace to grass and became enemies of God and of the rest of creation. But, through the death and resurrection of Jesus we have been lifted up from gra</w:t>
      </w:r>
      <w:r w:rsidR="00A57AA6">
        <w:rPr>
          <w:sz w:val="22"/>
          <w:szCs w:val="22"/>
        </w:rPr>
        <w:t>ss</w:t>
      </w:r>
      <w:bookmarkStart w:id="3" w:name="_GoBack"/>
      <w:bookmarkEnd w:id="3"/>
      <w:r>
        <w:rPr>
          <w:sz w:val="22"/>
          <w:szCs w:val="22"/>
        </w:rPr>
        <w:t xml:space="preserve"> to grace; we are reconciled with God when we accept the finished work of Christ on our behalf; </w:t>
      </w:r>
      <w:r w:rsidRPr="00ED06CF">
        <w:rPr>
          <w:sz w:val="22"/>
          <w:szCs w:val="22"/>
        </w:rPr>
        <w:t>we are united with all the brothers and sisters around the world who do the same.</w:t>
      </w:r>
      <w:r>
        <w:rPr>
          <w:sz w:val="22"/>
          <w:szCs w:val="22"/>
        </w:rPr>
        <w:t xml:space="preserve"> </w:t>
      </w:r>
      <w:r w:rsidRPr="00ED06CF">
        <w:rPr>
          <w:sz w:val="22"/>
          <w:szCs w:val="22"/>
        </w:rPr>
        <w:t>Jesus unites us with God</w:t>
      </w:r>
      <w:r>
        <w:rPr>
          <w:sz w:val="22"/>
          <w:szCs w:val="22"/>
        </w:rPr>
        <w:t xml:space="preserve">, </w:t>
      </w:r>
      <w:r w:rsidRPr="00ED06CF">
        <w:rPr>
          <w:sz w:val="22"/>
          <w:szCs w:val="22"/>
        </w:rPr>
        <w:t>with our friends</w:t>
      </w:r>
      <w:r>
        <w:rPr>
          <w:sz w:val="22"/>
          <w:szCs w:val="22"/>
        </w:rPr>
        <w:t xml:space="preserve">, </w:t>
      </w:r>
      <w:r w:rsidRPr="00ED06CF">
        <w:rPr>
          <w:sz w:val="22"/>
          <w:szCs w:val="22"/>
        </w:rPr>
        <w:t>with our family</w:t>
      </w:r>
      <w:r>
        <w:rPr>
          <w:sz w:val="22"/>
          <w:szCs w:val="22"/>
        </w:rPr>
        <w:t xml:space="preserve">, with ourselves and </w:t>
      </w:r>
      <w:r w:rsidRPr="00ED06CF">
        <w:rPr>
          <w:sz w:val="22"/>
          <w:szCs w:val="22"/>
        </w:rPr>
        <w:t>with our enemies</w:t>
      </w:r>
      <w:r w:rsidR="00EA7E29">
        <w:rPr>
          <w:sz w:val="22"/>
          <w:szCs w:val="22"/>
        </w:rPr>
        <w:t>.</w:t>
      </w:r>
    </w:p>
    <w:p w14:paraId="3543ABF7" w14:textId="77777777" w:rsidR="00182F29" w:rsidRPr="00E5296E" w:rsidRDefault="00182F29" w:rsidP="00182F29">
      <w:pPr>
        <w:tabs>
          <w:tab w:val="left" w:pos="3015"/>
        </w:tabs>
        <w:jc w:val="both"/>
        <w:rPr>
          <w:rFonts w:ascii="Cambria" w:hAnsi="Cambria" w:cs="Tahoma"/>
          <w:b/>
          <w:sz w:val="16"/>
          <w:szCs w:val="16"/>
        </w:rPr>
      </w:pPr>
    </w:p>
    <w:p w14:paraId="002904D1" w14:textId="77777777" w:rsidR="00182F29" w:rsidRDefault="00182F29" w:rsidP="00182F29">
      <w:pPr>
        <w:pStyle w:val="ListParagraph"/>
        <w:numPr>
          <w:ilvl w:val="0"/>
          <w:numId w:val="41"/>
        </w:numPr>
        <w:tabs>
          <w:tab w:val="left" w:pos="3015"/>
        </w:tabs>
        <w:contextualSpacing w:val="0"/>
        <w:jc w:val="both"/>
        <w:rPr>
          <w:rFonts w:ascii="Cambria" w:hAnsi="Cambria" w:cs="Tahoma"/>
          <w:b/>
        </w:rPr>
      </w:pPr>
      <w:r>
        <w:rPr>
          <w:rFonts w:ascii="Cambria" w:hAnsi="Cambria" w:cs="Tahoma"/>
          <w:b/>
        </w:rPr>
        <w:t>BIG HUG:</w:t>
      </w:r>
    </w:p>
    <w:p w14:paraId="40AA707C" w14:textId="77777777" w:rsidR="00182F29" w:rsidRDefault="00182F29" w:rsidP="00182F29">
      <w:pPr>
        <w:pStyle w:val="ListParagraph"/>
        <w:tabs>
          <w:tab w:val="left" w:pos="3015"/>
        </w:tabs>
        <w:ind w:left="360"/>
        <w:jc w:val="both"/>
        <w:rPr>
          <w:rFonts w:ascii="Cambria" w:hAnsi="Cambria" w:cs="Tahoma"/>
          <w:b/>
        </w:rPr>
      </w:pPr>
      <w:r>
        <w:rPr>
          <w:rFonts w:ascii="Cambria" w:hAnsi="Cambria" w:cs="Tahoma"/>
          <w:b/>
        </w:rPr>
        <w:t>Christ’s outstretched arms embrace us all</w:t>
      </w:r>
    </w:p>
    <w:p w14:paraId="65AA257B" w14:textId="77777777" w:rsidR="00182F29" w:rsidRPr="005779BF" w:rsidRDefault="00182F29" w:rsidP="00182F29">
      <w:pPr>
        <w:pStyle w:val="ListParagraph"/>
        <w:numPr>
          <w:ilvl w:val="0"/>
          <w:numId w:val="42"/>
        </w:numPr>
        <w:tabs>
          <w:tab w:val="left" w:pos="3015"/>
        </w:tabs>
        <w:contextualSpacing w:val="0"/>
        <w:jc w:val="both"/>
        <w:rPr>
          <w:rFonts w:ascii="Cambria" w:hAnsi="Cambria" w:cs="Tahoma"/>
          <w:b/>
        </w:rPr>
      </w:pPr>
      <w:r w:rsidRPr="005779BF">
        <w:rPr>
          <w:rFonts w:ascii="Cambria" w:hAnsi="Cambria" w:cs="Tahoma"/>
          <w:b/>
        </w:rPr>
        <w:t>Plea for Forgiveness</w:t>
      </w:r>
      <w:r>
        <w:rPr>
          <w:rFonts w:ascii="Cambria" w:hAnsi="Cambria" w:cs="Tahoma"/>
          <w:b/>
        </w:rPr>
        <w:t xml:space="preserve"> for His killers and us</w:t>
      </w:r>
    </w:p>
    <w:p w14:paraId="4B6CBF24" w14:textId="77777777" w:rsidR="00182F29" w:rsidRPr="005779BF" w:rsidRDefault="00182F29" w:rsidP="00182F29">
      <w:pPr>
        <w:ind w:firstLine="720"/>
        <w:jc w:val="both"/>
        <w:rPr>
          <w:rFonts w:ascii="Cambria" w:hAnsi="Cambria" w:cs="Tahoma"/>
        </w:rPr>
      </w:pPr>
      <w:r w:rsidRPr="005779BF">
        <w:rPr>
          <w:rFonts w:ascii="Cambria" w:hAnsi="Cambria" w:cs="Tahoma"/>
          <w:i/>
        </w:rPr>
        <w:t>"Father forgive them."</w:t>
      </w:r>
      <w:r w:rsidRPr="005779BF">
        <w:rPr>
          <w:rFonts w:ascii="Cambria" w:hAnsi="Cambria" w:cs="Tahoma"/>
        </w:rPr>
        <w:t xml:space="preserve"> (Luke 23:34) </w:t>
      </w:r>
    </w:p>
    <w:p w14:paraId="25EDB1A7" w14:textId="72D4963B" w:rsidR="00182F29" w:rsidRDefault="00182F29" w:rsidP="00182F29">
      <w:pPr>
        <w:jc w:val="both"/>
        <w:rPr>
          <w:rFonts w:ascii="Cambria" w:hAnsi="Cambria" w:cs="Tahoma"/>
        </w:rPr>
      </w:pPr>
    </w:p>
    <w:p w14:paraId="60943B8F" w14:textId="77777777" w:rsidR="00EA7E29" w:rsidRPr="005779BF" w:rsidRDefault="00EA7E29" w:rsidP="00182F29">
      <w:pPr>
        <w:jc w:val="both"/>
        <w:rPr>
          <w:rFonts w:ascii="Cambria" w:hAnsi="Cambria" w:cs="Tahoma"/>
        </w:rPr>
      </w:pPr>
    </w:p>
    <w:p w14:paraId="2AC52AE3" w14:textId="77777777" w:rsidR="00182F29" w:rsidRPr="005779BF" w:rsidRDefault="00182F29" w:rsidP="00182F29">
      <w:pPr>
        <w:pStyle w:val="ListParagraph"/>
        <w:numPr>
          <w:ilvl w:val="0"/>
          <w:numId w:val="42"/>
        </w:numPr>
        <w:tabs>
          <w:tab w:val="left" w:pos="3015"/>
        </w:tabs>
        <w:contextualSpacing w:val="0"/>
        <w:jc w:val="both"/>
        <w:rPr>
          <w:rFonts w:ascii="Cambria" w:hAnsi="Cambria" w:cs="Tahoma"/>
          <w:b/>
        </w:rPr>
      </w:pPr>
      <w:r w:rsidRPr="005779BF">
        <w:rPr>
          <w:rFonts w:ascii="Cambria" w:hAnsi="Cambria" w:cs="Tahoma"/>
          <w:b/>
        </w:rPr>
        <w:t>Promise of Salvation</w:t>
      </w:r>
      <w:r>
        <w:rPr>
          <w:rFonts w:ascii="Cambria" w:hAnsi="Cambria" w:cs="Tahoma"/>
          <w:b/>
        </w:rPr>
        <w:t xml:space="preserve"> to one man and us</w:t>
      </w:r>
    </w:p>
    <w:p w14:paraId="690B0A6C" w14:textId="77777777" w:rsidR="00182F29" w:rsidRPr="005779BF" w:rsidRDefault="00182F29" w:rsidP="00182F29">
      <w:pPr>
        <w:ind w:firstLine="720"/>
        <w:jc w:val="both"/>
        <w:rPr>
          <w:rFonts w:ascii="Cambria" w:hAnsi="Cambria" w:cs="Tahoma"/>
        </w:rPr>
      </w:pPr>
      <w:r w:rsidRPr="005779BF">
        <w:rPr>
          <w:rFonts w:ascii="Cambria" w:hAnsi="Cambria" w:cs="Tahoma"/>
          <w:i/>
        </w:rPr>
        <w:t xml:space="preserve">"Today, you’ll be with me …” </w:t>
      </w:r>
      <w:r w:rsidRPr="005779BF">
        <w:rPr>
          <w:rFonts w:ascii="Cambria" w:hAnsi="Cambria" w:cs="Tahoma"/>
        </w:rPr>
        <w:t xml:space="preserve">(Luke 23:43) </w:t>
      </w:r>
    </w:p>
    <w:p w14:paraId="679BC7C5" w14:textId="31BDCCF8" w:rsidR="00182F29" w:rsidRDefault="00182F29" w:rsidP="00182F29">
      <w:pPr>
        <w:jc w:val="both"/>
        <w:rPr>
          <w:rFonts w:ascii="Cambria" w:hAnsi="Cambria" w:cs="Tahoma"/>
        </w:rPr>
      </w:pPr>
    </w:p>
    <w:p w14:paraId="596D0EC6" w14:textId="77777777" w:rsidR="00EA7E29" w:rsidRPr="005779BF" w:rsidRDefault="00EA7E29" w:rsidP="00182F29">
      <w:pPr>
        <w:jc w:val="both"/>
        <w:rPr>
          <w:rFonts w:ascii="Cambria" w:hAnsi="Cambria" w:cs="Tahoma"/>
        </w:rPr>
      </w:pPr>
    </w:p>
    <w:p w14:paraId="5E4BB80A" w14:textId="77777777" w:rsidR="00182F29" w:rsidRPr="005779BF" w:rsidRDefault="00182F29" w:rsidP="00182F29">
      <w:pPr>
        <w:pStyle w:val="ListParagraph"/>
        <w:numPr>
          <w:ilvl w:val="0"/>
          <w:numId w:val="42"/>
        </w:numPr>
        <w:tabs>
          <w:tab w:val="left" w:pos="3015"/>
        </w:tabs>
        <w:contextualSpacing w:val="0"/>
        <w:jc w:val="both"/>
        <w:rPr>
          <w:rFonts w:ascii="Cambria" w:hAnsi="Cambria" w:cs="Tahoma"/>
          <w:b/>
        </w:rPr>
      </w:pPr>
      <w:r w:rsidRPr="005779BF">
        <w:rPr>
          <w:rFonts w:ascii="Cambria" w:hAnsi="Cambria" w:cs="Tahoma"/>
          <w:b/>
        </w:rPr>
        <w:t>Provision for His Mother</w:t>
      </w:r>
      <w:r>
        <w:rPr>
          <w:rFonts w:ascii="Cambria" w:hAnsi="Cambria" w:cs="Tahoma"/>
          <w:b/>
        </w:rPr>
        <w:t xml:space="preserve"> and us.</w:t>
      </w:r>
    </w:p>
    <w:p w14:paraId="19E051EB" w14:textId="77777777" w:rsidR="00182F29" w:rsidRPr="005779BF" w:rsidRDefault="00182F29" w:rsidP="00182F29">
      <w:pPr>
        <w:ind w:firstLine="720"/>
        <w:jc w:val="both"/>
        <w:rPr>
          <w:rFonts w:ascii="Cambria" w:hAnsi="Cambria" w:cs="Tahoma"/>
        </w:rPr>
      </w:pPr>
      <w:r w:rsidRPr="005779BF">
        <w:rPr>
          <w:rFonts w:ascii="Cambria" w:hAnsi="Cambria" w:cs="Tahoma"/>
          <w:i/>
        </w:rPr>
        <w:t>"Here woman, here is your son."</w:t>
      </w:r>
      <w:r w:rsidRPr="005779BF">
        <w:rPr>
          <w:rFonts w:ascii="Cambria" w:hAnsi="Cambria" w:cs="Tahoma"/>
        </w:rPr>
        <w:t xml:space="preserve"> (John 19:26,27) </w:t>
      </w:r>
    </w:p>
    <w:p w14:paraId="4DB368A1" w14:textId="47DCA31D" w:rsidR="00182F29" w:rsidRDefault="00182F29" w:rsidP="00182F29">
      <w:pPr>
        <w:tabs>
          <w:tab w:val="left" w:pos="3015"/>
        </w:tabs>
        <w:jc w:val="both"/>
        <w:rPr>
          <w:rFonts w:ascii="Cambria" w:hAnsi="Cambria" w:cs="Tahoma"/>
          <w:b/>
          <w:sz w:val="16"/>
          <w:szCs w:val="16"/>
        </w:rPr>
      </w:pPr>
    </w:p>
    <w:p w14:paraId="766A5990" w14:textId="77777777" w:rsidR="00EA7E29" w:rsidRPr="00E5296E" w:rsidRDefault="00EA7E29" w:rsidP="00182F29">
      <w:pPr>
        <w:tabs>
          <w:tab w:val="left" w:pos="3015"/>
        </w:tabs>
        <w:jc w:val="both"/>
        <w:rPr>
          <w:rFonts w:ascii="Cambria" w:hAnsi="Cambria" w:cs="Tahoma"/>
          <w:b/>
          <w:sz w:val="16"/>
          <w:szCs w:val="16"/>
        </w:rPr>
      </w:pPr>
    </w:p>
    <w:p w14:paraId="76C1D488" w14:textId="77777777" w:rsidR="00182F29" w:rsidRDefault="00182F29" w:rsidP="00182F29">
      <w:pPr>
        <w:pStyle w:val="ListParagraph"/>
        <w:numPr>
          <w:ilvl w:val="0"/>
          <w:numId w:val="41"/>
        </w:numPr>
        <w:tabs>
          <w:tab w:val="left" w:pos="3015"/>
        </w:tabs>
        <w:contextualSpacing w:val="0"/>
        <w:jc w:val="both"/>
        <w:rPr>
          <w:rFonts w:ascii="Cambria" w:hAnsi="Cambria" w:cs="Tahoma"/>
          <w:b/>
        </w:rPr>
      </w:pPr>
      <w:r w:rsidRPr="004D2D86">
        <w:rPr>
          <w:rFonts w:ascii="Cambria" w:hAnsi="Cambria" w:cs="Tahoma"/>
          <w:b/>
        </w:rPr>
        <w:t>BEST FRIENDS</w:t>
      </w:r>
    </w:p>
    <w:p w14:paraId="050362C4" w14:textId="77777777" w:rsidR="00182F29" w:rsidRDefault="00182F29" w:rsidP="00182F29">
      <w:pPr>
        <w:pStyle w:val="ListParagraph"/>
        <w:numPr>
          <w:ilvl w:val="0"/>
          <w:numId w:val="43"/>
        </w:numPr>
        <w:tabs>
          <w:tab w:val="left" w:pos="3015"/>
        </w:tabs>
        <w:contextualSpacing w:val="0"/>
        <w:jc w:val="both"/>
        <w:rPr>
          <w:rFonts w:ascii="Cambria" w:hAnsi="Cambria" w:cs="Tahoma"/>
          <w:b/>
        </w:rPr>
      </w:pPr>
      <w:r w:rsidRPr="00252008">
        <w:rPr>
          <w:rFonts w:ascii="Cambria" w:hAnsi="Cambria" w:cs="Tahoma"/>
          <w:b/>
        </w:rPr>
        <w:t>Christ makes friends out of enemies</w:t>
      </w:r>
    </w:p>
    <w:p w14:paraId="4476A862" w14:textId="77777777" w:rsidR="00182F29" w:rsidRPr="00252008" w:rsidRDefault="00182F29" w:rsidP="00182F29">
      <w:pPr>
        <w:pStyle w:val="ListParagraph"/>
        <w:tabs>
          <w:tab w:val="left" w:pos="3015"/>
        </w:tabs>
        <w:jc w:val="both"/>
        <w:rPr>
          <w:rFonts w:ascii="Cambria" w:hAnsi="Cambria" w:cs="Tahoma"/>
          <w:b/>
        </w:rPr>
      </w:pPr>
      <w:r w:rsidRPr="00252008">
        <w:rPr>
          <w:rFonts w:ascii="Cambria" w:hAnsi="Cambria" w:cs="Tahoma"/>
        </w:rPr>
        <w:t>Herod and Pilate became friends because of Jesus.</w:t>
      </w:r>
    </w:p>
    <w:p w14:paraId="172699D6" w14:textId="77777777" w:rsidR="00182F29" w:rsidRPr="004D2D86" w:rsidRDefault="00182F29" w:rsidP="00182F29">
      <w:pPr>
        <w:ind w:left="709" w:firstLine="11"/>
        <w:jc w:val="both"/>
        <w:rPr>
          <w:rFonts w:ascii="Cambria" w:hAnsi="Cambria" w:cs="Tahoma"/>
        </w:rPr>
      </w:pPr>
      <w:r w:rsidRPr="004D2D86">
        <w:rPr>
          <w:rFonts w:ascii="Cambria" w:hAnsi="Cambria" w:cs="Tahoma"/>
          <w:i/>
        </w:rPr>
        <w:t>“And Herod and Pilate became friends with each other that very day, for before this they had been at enmity with each other”</w:t>
      </w:r>
      <w:r>
        <w:rPr>
          <w:rFonts w:ascii="Cambria" w:hAnsi="Cambria" w:cs="Tahoma"/>
        </w:rPr>
        <w:tab/>
        <w:t>(Luke 23:12)</w:t>
      </w:r>
    </w:p>
    <w:p w14:paraId="3EE85F3D" w14:textId="568C18A7" w:rsidR="00182F29" w:rsidRDefault="00182F29" w:rsidP="00182F29">
      <w:pPr>
        <w:tabs>
          <w:tab w:val="left" w:pos="3015"/>
        </w:tabs>
        <w:jc w:val="both"/>
        <w:rPr>
          <w:rFonts w:ascii="Cambria" w:hAnsi="Cambria" w:cs="Tahoma"/>
          <w:b/>
          <w:sz w:val="16"/>
          <w:szCs w:val="16"/>
        </w:rPr>
      </w:pPr>
    </w:p>
    <w:p w14:paraId="579AAB50" w14:textId="77777777" w:rsidR="00EA7E29" w:rsidRDefault="00EA7E29" w:rsidP="00182F29">
      <w:pPr>
        <w:tabs>
          <w:tab w:val="left" w:pos="3015"/>
        </w:tabs>
        <w:jc w:val="both"/>
        <w:rPr>
          <w:rFonts w:ascii="Cambria" w:hAnsi="Cambria" w:cs="Tahoma"/>
          <w:b/>
          <w:sz w:val="16"/>
          <w:szCs w:val="16"/>
        </w:rPr>
      </w:pPr>
    </w:p>
    <w:p w14:paraId="79C3E264" w14:textId="77777777" w:rsidR="00EA7E29" w:rsidRPr="00E5296E" w:rsidRDefault="00EA7E29" w:rsidP="00182F29">
      <w:pPr>
        <w:tabs>
          <w:tab w:val="left" w:pos="3015"/>
        </w:tabs>
        <w:jc w:val="both"/>
        <w:rPr>
          <w:rFonts w:ascii="Cambria" w:hAnsi="Cambria" w:cs="Tahoma"/>
          <w:b/>
          <w:sz w:val="16"/>
          <w:szCs w:val="16"/>
        </w:rPr>
      </w:pPr>
    </w:p>
    <w:p w14:paraId="739A7F59" w14:textId="77777777" w:rsidR="00182F29" w:rsidRDefault="00182F29" w:rsidP="00182F29">
      <w:pPr>
        <w:pStyle w:val="ListParagraph"/>
        <w:numPr>
          <w:ilvl w:val="0"/>
          <w:numId w:val="43"/>
        </w:numPr>
        <w:tabs>
          <w:tab w:val="left" w:pos="3015"/>
        </w:tabs>
        <w:contextualSpacing w:val="0"/>
        <w:jc w:val="both"/>
        <w:rPr>
          <w:rFonts w:ascii="Cambria" w:hAnsi="Cambria" w:cs="Tahoma"/>
          <w:b/>
        </w:rPr>
      </w:pPr>
      <w:r w:rsidRPr="00252008">
        <w:rPr>
          <w:rFonts w:ascii="Cambria" w:hAnsi="Cambria" w:cs="Tahoma"/>
          <w:b/>
        </w:rPr>
        <w:t>Christ the Peacemaker</w:t>
      </w:r>
    </w:p>
    <w:p w14:paraId="09147185" w14:textId="77777777" w:rsidR="00182F29" w:rsidRDefault="00182F29" w:rsidP="00182F29">
      <w:pPr>
        <w:pStyle w:val="ListParagraph"/>
        <w:tabs>
          <w:tab w:val="left" w:pos="3015"/>
        </w:tabs>
        <w:jc w:val="both"/>
        <w:rPr>
          <w:sz w:val="22"/>
          <w:szCs w:val="22"/>
        </w:rPr>
      </w:pPr>
      <w:r>
        <w:rPr>
          <w:i/>
          <w:sz w:val="22"/>
          <w:szCs w:val="22"/>
        </w:rPr>
        <w:t>“</w:t>
      </w:r>
      <w:r w:rsidRPr="00CA1B39">
        <w:rPr>
          <w:i/>
          <w:sz w:val="22"/>
          <w:szCs w:val="22"/>
        </w:rPr>
        <w:t xml:space="preserve">For </w:t>
      </w:r>
      <w:r>
        <w:rPr>
          <w:i/>
          <w:sz w:val="22"/>
          <w:szCs w:val="22"/>
        </w:rPr>
        <w:t>[Christ]</w:t>
      </w:r>
      <w:r w:rsidRPr="00CA1B39">
        <w:rPr>
          <w:i/>
          <w:sz w:val="22"/>
          <w:szCs w:val="22"/>
        </w:rPr>
        <w:t xml:space="preserve"> himself is our peace, who has made us both one and has </w:t>
      </w:r>
      <w:r w:rsidRPr="00CA1B39">
        <w:rPr>
          <w:b/>
          <w:bCs/>
          <w:i/>
          <w:sz w:val="22"/>
          <w:szCs w:val="22"/>
        </w:rPr>
        <w:t>broken down in his flesh the dividing wall of hostility</w:t>
      </w:r>
      <w:r w:rsidRPr="00CA1B39">
        <w:rPr>
          <w:i/>
          <w:sz w:val="22"/>
          <w:szCs w:val="22"/>
        </w:rPr>
        <w:t> </w:t>
      </w:r>
      <w:r>
        <w:rPr>
          <w:i/>
          <w:sz w:val="22"/>
          <w:szCs w:val="22"/>
        </w:rPr>
        <w:t xml:space="preserve">… </w:t>
      </w:r>
      <w:r w:rsidRPr="00CA1B39">
        <w:rPr>
          <w:i/>
          <w:sz w:val="22"/>
          <w:szCs w:val="22"/>
        </w:rPr>
        <w:t>that he might create in himself one new man in place of the two, so </w:t>
      </w:r>
      <w:r w:rsidRPr="00CA1B39">
        <w:rPr>
          <w:b/>
          <w:bCs/>
          <w:i/>
          <w:sz w:val="22"/>
          <w:szCs w:val="22"/>
        </w:rPr>
        <w:t>making peace</w:t>
      </w:r>
      <w:r w:rsidRPr="00CA1B39">
        <w:rPr>
          <w:i/>
          <w:sz w:val="22"/>
          <w:szCs w:val="22"/>
        </w:rPr>
        <w:t>, and might reconcile us both to God in one body through the cross, thereby </w:t>
      </w:r>
      <w:r w:rsidRPr="00CA1B39">
        <w:rPr>
          <w:b/>
          <w:bCs/>
          <w:i/>
          <w:sz w:val="22"/>
          <w:szCs w:val="22"/>
        </w:rPr>
        <w:t>killing the hostility</w:t>
      </w:r>
      <w:r>
        <w:rPr>
          <w:b/>
          <w:bCs/>
          <w:i/>
          <w:sz w:val="22"/>
          <w:szCs w:val="22"/>
        </w:rPr>
        <w:t>”</w:t>
      </w:r>
      <w:r w:rsidRPr="00CA1B39">
        <w:rPr>
          <w:sz w:val="22"/>
          <w:szCs w:val="22"/>
        </w:rPr>
        <w:t> (Ephesians 2:13-16</w:t>
      </w:r>
      <w:r>
        <w:rPr>
          <w:sz w:val="22"/>
          <w:szCs w:val="22"/>
        </w:rPr>
        <w:t xml:space="preserve"> ESV; see also Galatians 3:28</w:t>
      </w:r>
      <w:r w:rsidRPr="00CA1B39">
        <w:rPr>
          <w:sz w:val="22"/>
          <w:szCs w:val="22"/>
        </w:rPr>
        <w:t>)</w:t>
      </w:r>
      <w:r>
        <w:rPr>
          <w:sz w:val="22"/>
          <w:szCs w:val="22"/>
        </w:rPr>
        <w:t>.</w:t>
      </w:r>
    </w:p>
    <w:p w14:paraId="7053BC47" w14:textId="6AD10F8F" w:rsidR="00182F29" w:rsidRDefault="00182F29" w:rsidP="00182F29">
      <w:pPr>
        <w:tabs>
          <w:tab w:val="left" w:pos="3015"/>
        </w:tabs>
        <w:jc w:val="both"/>
        <w:rPr>
          <w:rFonts w:ascii="Cambria" w:hAnsi="Cambria" w:cs="Tahoma"/>
          <w:b/>
          <w:sz w:val="16"/>
          <w:szCs w:val="16"/>
        </w:rPr>
      </w:pPr>
    </w:p>
    <w:p w14:paraId="714EDD41" w14:textId="77777777" w:rsidR="00EA7E29" w:rsidRPr="00E5296E" w:rsidRDefault="00EA7E29" w:rsidP="00182F29">
      <w:pPr>
        <w:tabs>
          <w:tab w:val="left" w:pos="3015"/>
        </w:tabs>
        <w:jc w:val="both"/>
        <w:rPr>
          <w:rFonts w:ascii="Cambria" w:hAnsi="Cambria" w:cs="Tahoma"/>
          <w:b/>
          <w:sz w:val="16"/>
          <w:szCs w:val="16"/>
        </w:rPr>
      </w:pPr>
    </w:p>
    <w:p w14:paraId="576ADC23" w14:textId="77777777" w:rsidR="00182F29" w:rsidRDefault="00182F29" w:rsidP="00182F29">
      <w:pPr>
        <w:tabs>
          <w:tab w:val="left" w:pos="3015"/>
        </w:tabs>
        <w:jc w:val="both"/>
        <w:rPr>
          <w:rFonts w:ascii="Cambria" w:hAnsi="Cambria" w:cs="Tahoma"/>
          <w:b/>
          <w:u w:val="single"/>
        </w:rPr>
      </w:pPr>
      <w:r>
        <w:rPr>
          <w:rFonts w:ascii="Cambria" w:hAnsi="Cambria" w:cs="Tahoma"/>
          <w:b/>
          <w:u w:val="single"/>
        </w:rPr>
        <w:t>Think about this:</w:t>
      </w:r>
    </w:p>
    <w:p w14:paraId="3F6B571B" w14:textId="4A16FA06" w:rsidR="00EA7E29" w:rsidRDefault="00182F29" w:rsidP="00EA7E29">
      <w:pPr>
        <w:pStyle w:val="NoSpacing"/>
        <w:numPr>
          <w:ilvl w:val="0"/>
          <w:numId w:val="44"/>
        </w:numPr>
        <w:spacing w:line="360" w:lineRule="auto"/>
        <w:rPr>
          <w:sz w:val="22"/>
          <w:szCs w:val="22"/>
        </w:rPr>
      </w:pPr>
      <w:bookmarkStart w:id="4" w:name="_Hlk6385811"/>
      <w:r w:rsidRPr="00ED06CF">
        <w:rPr>
          <w:sz w:val="22"/>
          <w:szCs w:val="22"/>
        </w:rPr>
        <w:t xml:space="preserve">Christ died on that </w:t>
      </w:r>
      <w:r w:rsidR="0098590E">
        <w:rPr>
          <w:sz w:val="22"/>
          <w:szCs w:val="22"/>
        </w:rPr>
        <w:t>Fri</w:t>
      </w:r>
      <w:r w:rsidRPr="00ED06CF">
        <w:rPr>
          <w:sz w:val="22"/>
          <w:szCs w:val="22"/>
        </w:rPr>
        <w:t>day. So, what is so good about Good Friday?</w:t>
      </w:r>
    </w:p>
    <w:p w14:paraId="4F5D61CE" w14:textId="352219C9" w:rsidR="00182F29" w:rsidRPr="00ED06CF" w:rsidRDefault="00EA7E29" w:rsidP="00EA7E29">
      <w:pPr>
        <w:pStyle w:val="NoSpacing"/>
        <w:numPr>
          <w:ilvl w:val="0"/>
          <w:numId w:val="44"/>
        </w:numPr>
        <w:spacing w:line="360" w:lineRule="auto"/>
        <w:rPr>
          <w:sz w:val="22"/>
          <w:szCs w:val="22"/>
        </w:rPr>
      </w:pPr>
      <w:r>
        <w:rPr>
          <w:sz w:val="22"/>
          <w:szCs w:val="22"/>
        </w:rPr>
        <w:t xml:space="preserve">The story doesn’t end on Good Friday – </w:t>
      </w:r>
      <w:r w:rsidR="00182F29">
        <w:rPr>
          <w:sz w:val="22"/>
          <w:szCs w:val="22"/>
        </w:rPr>
        <w:t>Easter is coming! Hallelujah!</w:t>
      </w:r>
      <w:bookmarkEnd w:id="4"/>
    </w:p>
    <w:p w14:paraId="1DF68A04" w14:textId="77777777" w:rsidR="00182F29" w:rsidRPr="00F55026" w:rsidRDefault="00182F29" w:rsidP="00182F29">
      <w:pPr>
        <w:pStyle w:val="NoSpacing"/>
        <w:ind w:left="360"/>
        <w:jc w:val="both"/>
      </w:pPr>
    </w:p>
    <w:sectPr w:rsidR="00182F29" w:rsidRPr="00F55026" w:rsidSect="000D1FCB">
      <w:footerReference w:type="even" r:id="rId8"/>
      <w:type w:val="continuous"/>
      <w:pgSz w:w="7920" w:h="12240" w:orient="landscape" w:code="1"/>
      <w:pgMar w:top="431" w:right="431" w:bottom="431" w:left="43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65F5" w14:textId="77777777" w:rsidR="000941BE" w:rsidRDefault="000941BE">
      <w:r>
        <w:separator/>
      </w:r>
    </w:p>
  </w:endnote>
  <w:endnote w:type="continuationSeparator" w:id="0">
    <w:p w14:paraId="72086EC3" w14:textId="77777777" w:rsidR="000941BE" w:rsidRDefault="0009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593D" w14:textId="77777777" w:rsidR="000941BE" w:rsidRDefault="000941BE">
      <w:r>
        <w:separator/>
      </w:r>
    </w:p>
  </w:footnote>
  <w:footnote w:type="continuationSeparator" w:id="0">
    <w:p w14:paraId="2E9AF16E" w14:textId="77777777" w:rsidR="000941BE" w:rsidRDefault="00094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0F0E3D"/>
    <w:multiLevelType w:val="hybridMultilevel"/>
    <w:tmpl w:val="45681CF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F781F7C"/>
    <w:multiLevelType w:val="hybridMultilevel"/>
    <w:tmpl w:val="FCFACD66"/>
    <w:lvl w:ilvl="0" w:tplc="10090009">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11214A11"/>
    <w:multiLevelType w:val="hybridMultilevel"/>
    <w:tmpl w:val="784C83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067F24"/>
    <w:multiLevelType w:val="hybridMultilevel"/>
    <w:tmpl w:val="08760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C6C72A2"/>
    <w:multiLevelType w:val="hybridMultilevel"/>
    <w:tmpl w:val="D278D2D6"/>
    <w:lvl w:ilvl="0" w:tplc="1009000F">
      <w:start w:val="1"/>
      <w:numFmt w:val="decimal"/>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2DDC1B17"/>
    <w:multiLevelType w:val="hybridMultilevel"/>
    <w:tmpl w:val="EEC0E6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C92354"/>
    <w:multiLevelType w:val="hybridMultilevel"/>
    <w:tmpl w:val="12B611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113338"/>
    <w:multiLevelType w:val="hybridMultilevel"/>
    <w:tmpl w:val="6FD476F6"/>
    <w:lvl w:ilvl="0" w:tplc="BA6089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FA7E92"/>
    <w:multiLevelType w:val="hybridMultilevel"/>
    <w:tmpl w:val="D4B004B0"/>
    <w:lvl w:ilvl="0" w:tplc="9438A6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CA43C9"/>
    <w:multiLevelType w:val="hybridMultilevel"/>
    <w:tmpl w:val="54BAF5E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2620665"/>
    <w:multiLevelType w:val="hybridMultilevel"/>
    <w:tmpl w:val="D83062A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6D425E42"/>
    <w:multiLevelType w:val="hybridMultilevel"/>
    <w:tmpl w:val="C38431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8"/>
  </w:num>
  <w:num w:numId="4">
    <w:abstractNumId w:val="10"/>
  </w:num>
  <w:num w:numId="5">
    <w:abstractNumId w:val="1"/>
  </w:num>
  <w:num w:numId="6">
    <w:abstractNumId w:val="37"/>
  </w:num>
  <w:num w:numId="7">
    <w:abstractNumId w:val="30"/>
  </w:num>
  <w:num w:numId="8">
    <w:abstractNumId w:val="41"/>
  </w:num>
  <w:num w:numId="9">
    <w:abstractNumId w:val="20"/>
  </w:num>
  <w:num w:numId="10">
    <w:abstractNumId w:val="14"/>
  </w:num>
  <w:num w:numId="11">
    <w:abstractNumId w:val="4"/>
  </w:num>
  <w:num w:numId="12">
    <w:abstractNumId w:val="32"/>
  </w:num>
  <w:num w:numId="13">
    <w:abstractNumId w:val="21"/>
  </w:num>
  <w:num w:numId="14">
    <w:abstractNumId w:val="18"/>
  </w:num>
  <w:num w:numId="15">
    <w:abstractNumId w:val="26"/>
  </w:num>
  <w:num w:numId="16">
    <w:abstractNumId w:val="34"/>
  </w:num>
  <w:num w:numId="17">
    <w:abstractNumId w:val="29"/>
  </w:num>
  <w:num w:numId="18">
    <w:abstractNumId w:val="15"/>
  </w:num>
  <w:num w:numId="19">
    <w:abstractNumId w:val="42"/>
  </w:num>
  <w:num w:numId="20">
    <w:abstractNumId w:val="38"/>
  </w:num>
  <w:num w:numId="21">
    <w:abstractNumId w:val="27"/>
  </w:num>
  <w:num w:numId="22">
    <w:abstractNumId w:val="36"/>
  </w:num>
  <w:num w:numId="23">
    <w:abstractNumId w:val="31"/>
  </w:num>
  <w:num w:numId="24">
    <w:abstractNumId w:val="12"/>
  </w:num>
  <w:num w:numId="25">
    <w:abstractNumId w:val="11"/>
  </w:num>
  <w:num w:numId="26">
    <w:abstractNumId w:val="35"/>
  </w:num>
  <w:num w:numId="27">
    <w:abstractNumId w:val="3"/>
  </w:num>
  <w:num w:numId="28">
    <w:abstractNumId w:val="13"/>
  </w:num>
  <w:num w:numId="29">
    <w:abstractNumId w:val="8"/>
  </w:num>
  <w:num w:numId="30">
    <w:abstractNumId w:val="0"/>
  </w:num>
  <w:num w:numId="31">
    <w:abstractNumId w:val="9"/>
  </w:num>
  <w:num w:numId="32">
    <w:abstractNumId w:val="16"/>
  </w:num>
  <w:num w:numId="33">
    <w:abstractNumId w:val="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6"/>
  </w:num>
  <w:num w:numId="37">
    <w:abstractNumId w:val="33"/>
  </w:num>
  <w:num w:numId="38">
    <w:abstractNumId w:val="7"/>
  </w:num>
  <w:num w:numId="39">
    <w:abstractNumId w:val="40"/>
  </w:num>
  <w:num w:numId="40">
    <w:abstractNumId w:val="22"/>
  </w:num>
  <w:num w:numId="41">
    <w:abstractNumId w:val="19"/>
  </w:num>
  <w:num w:numId="42">
    <w:abstractNumId w:val="17"/>
  </w:num>
  <w:num w:numId="43">
    <w:abstractNumId w:val="2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C4"/>
    <w:rsid w:val="00004866"/>
    <w:rsid w:val="0002391A"/>
    <w:rsid w:val="0003303B"/>
    <w:rsid w:val="00043C7C"/>
    <w:rsid w:val="00047830"/>
    <w:rsid w:val="00055E97"/>
    <w:rsid w:val="00061778"/>
    <w:rsid w:val="00080D2B"/>
    <w:rsid w:val="00081BC8"/>
    <w:rsid w:val="000825AC"/>
    <w:rsid w:val="000849C0"/>
    <w:rsid w:val="00090DD8"/>
    <w:rsid w:val="000941BE"/>
    <w:rsid w:val="000A23BA"/>
    <w:rsid w:val="000A2C7D"/>
    <w:rsid w:val="000A6A5F"/>
    <w:rsid w:val="000B5C6B"/>
    <w:rsid w:val="000B7616"/>
    <w:rsid w:val="000C2F4E"/>
    <w:rsid w:val="000D1FCB"/>
    <w:rsid w:val="000E4B19"/>
    <w:rsid w:val="000F3AFD"/>
    <w:rsid w:val="000F4D00"/>
    <w:rsid w:val="000F7ACA"/>
    <w:rsid w:val="00101342"/>
    <w:rsid w:val="0010619B"/>
    <w:rsid w:val="0011478D"/>
    <w:rsid w:val="00120828"/>
    <w:rsid w:val="0012448E"/>
    <w:rsid w:val="00132613"/>
    <w:rsid w:val="00133B1A"/>
    <w:rsid w:val="0013460E"/>
    <w:rsid w:val="0014151B"/>
    <w:rsid w:val="0016270E"/>
    <w:rsid w:val="00165521"/>
    <w:rsid w:val="00170BDF"/>
    <w:rsid w:val="00173450"/>
    <w:rsid w:val="00176AB8"/>
    <w:rsid w:val="00182F29"/>
    <w:rsid w:val="00184FBF"/>
    <w:rsid w:val="001914CA"/>
    <w:rsid w:val="00193AC4"/>
    <w:rsid w:val="0019698E"/>
    <w:rsid w:val="001B438F"/>
    <w:rsid w:val="001B7AE9"/>
    <w:rsid w:val="001E66FF"/>
    <w:rsid w:val="001F604D"/>
    <w:rsid w:val="002052C6"/>
    <w:rsid w:val="00215531"/>
    <w:rsid w:val="002259B0"/>
    <w:rsid w:val="00227513"/>
    <w:rsid w:val="00234759"/>
    <w:rsid w:val="002350B6"/>
    <w:rsid w:val="00246B0D"/>
    <w:rsid w:val="0025025F"/>
    <w:rsid w:val="002556C2"/>
    <w:rsid w:val="00260C84"/>
    <w:rsid w:val="00270671"/>
    <w:rsid w:val="002728DD"/>
    <w:rsid w:val="002758A3"/>
    <w:rsid w:val="00290205"/>
    <w:rsid w:val="002B08F5"/>
    <w:rsid w:val="002B3382"/>
    <w:rsid w:val="002D5174"/>
    <w:rsid w:val="002F3BA7"/>
    <w:rsid w:val="002F4262"/>
    <w:rsid w:val="00300B2E"/>
    <w:rsid w:val="00301A83"/>
    <w:rsid w:val="00303EC5"/>
    <w:rsid w:val="003247BB"/>
    <w:rsid w:val="003351A8"/>
    <w:rsid w:val="003405C8"/>
    <w:rsid w:val="00347D61"/>
    <w:rsid w:val="0038040D"/>
    <w:rsid w:val="00380B38"/>
    <w:rsid w:val="003821A2"/>
    <w:rsid w:val="003A4609"/>
    <w:rsid w:val="003A5FD4"/>
    <w:rsid w:val="003C561B"/>
    <w:rsid w:val="003D419E"/>
    <w:rsid w:val="003E08EE"/>
    <w:rsid w:val="003E1FFD"/>
    <w:rsid w:val="003E310F"/>
    <w:rsid w:val="003E7738"/>
    <w:rsid w:val="0040219E"/>
    <w:rsid w:val="0040272B"/>
    <w:rsid w:val="0041526D"/>
    <w:rsid w:val="00457B7D"/>
    <w:rsid w:val="0047521B"/>
    <w:rsid w:val="00477284"/>
    <w:rsid w:val="00483AC0"/>
    <w:rsid w:val="00496975"/>
    <w:rsid w:val="004A1584"/>
    <w:rsid w:val="004A5496"/>
    <w:rsid w:val="004F10D4"/>
    <w:rsid w:val="004F22D2"/>
    <w:rsid w:val="004F5DA4"/>
    <w:rsid w:val="004F6267"/>
    <w:rsid w:val="004F62B4"/>
    <w:rsid w:val="004F646B"/>
    <w:rsid w:val="00507221"/>
    <w:rsid w:val="00524FF2"/>
    <w:rsid w:val="00546547"/>
    <w:rsid w:val="00555CA7"/>
    <w:rsid w:val="00584971"/>
    <w:rsid w:val="00586057"/>
    <w:rsid w:val="00592683"/>
    <w:rsid w:val="005A0992"/>
    <w:rsid w:val="005A4ACC"/>
    <w:rsid w:val="005B2329"/>
    <w:rsid w:val="005E1BBB"/>
    <w:rsid w:val="005E3238"/>
    <w:rsid w:val="005E63C4"/>
    <w:rsid w:val="005F104D"/>
    <w:rsid w:val="005F4EB8"/>
    <w:rsid w:val="00621610"/>
    <w:rsid w:val="00621A64"/>
    <w:rsid w:val="00625D1D"/>
    <w:rsid w:val="00644F40"/>
    <w:rsid w:val="00656B36"/>
    <w:rsid w:val="00670CF3"/>
    <w:rsid w:val="0069395B"/>
    <w:rsid w:val="00696062"/>
    <w:rsid w:val="006B260D"/>
    <w:rsid w:val="006C1472"/>
    <w:rsid w:val="006E001B"/>
    <w:rsid w:val="00712CE3"/>
    <w:rsid w:val="007142B8"/>
    <w:rsid w:val="00731A4F"/>
    <w:rsid w:val="00737E22"/>
    <w:rsid w:val="0074196B"/>
    <w:rsid w:val="007548CA"/>
    <w:rsid w:val="00754EFE"/>
    <w:rsid w:val="00773D21"/>
    <w:rsid w:val="0078209E"/>
    <w:rsid w:val="00782EE9"/>
    <w:rsid w:val="00784212"/>
    <w:rsid w:val="00790CD5"/>
    <w:rsid w:val="007A0595"/>
    <w:rsid w:val="007C36CB"/>
    <w:rsid w:val="007D4E85"/>
    <w:rsid w:val="007E2F05"/>
    <w:rsid w:val="007E65DE"/>
    <w:rsid w:val="007E7D5B"/>
    <w:rsid w:val="007F5596"/>
    <w:rsid w:val="00807874"/>
    <w:rsid w:val="00821842"/>
    <w:rsid w:val="00831107"/>
    <w:rsid w:val="00832356"/>
    <w:rsid w:val="00832A36"/>
    <w:rsid w:val="00837A65"/>
    <w:rsid w:val="00860DE0"/>
    <w:rsid w:val="00861A27"/>
    <w:rsid w:val="00862D59"/>
    <w:rsid w:val="008A1BB0"/>
    <w:rsid w:val="008A453C"/>
    <w:rsid w:val="008B3B2F"/>
    <w:rsid w:val="008C0E7C"/>
    <w:rsid w:val="00903284"/>
    <w:rsid w:val="009040D9"/>
    <w:rsid w:val="00906CC8"/>
    <w:rsid w:val="009070DD"/>
    <w:rsid w:val="00912CAA"/>
    <w:rsid w:val="009137C9"/>
    <w:rsid w:val="00935DF3"/>
    <w:rsid w:val="00942DCC"/>
    <w:rsid w:val="00942F89"/>
    <w:rsid w:val="009436F0"/>
    <w:rsid w:val="009628DA"/>
    <w:rsid w:val="009655FB"/>
    <w:rsid w:val="00980EC3"/>
    <w:rsid w:val="009812BC"/>
    <w:rsid w:val="0098590E"/>
    <w:rsid w:val="00996B72"/>
    <w:rsid w:val="0099799C"/>
    <w:rsid w:val="009B4F4C"/>
    <w:rsid w:val="009B54B2"/>
    <w:rsid w:val="009C4B44"/>
    <w:rsid w:val="009C67BC"/>
    <w:rsid w:val="009E1F5D"/>
    <w:rsid w:val="009E2A8E"/>
    <w:rsid w:val="009E3756"/>
    <w:rsid w:val="00A03F15"/>
    <w:rsid w:val="00A3087A"/>
    <w:rsid w:val="00A345C6"/>
    <w:rsid w:val="00A355B2"/>
    <w:rsid w:val="00A3566A"/>
    <w:rsid w:val="00A44E10"/>
    <w:rsid w:val="00A52506"/>
    <w:rsid w:val="00A57956"/>
    <w:rsid w:val="00A57AA6"/>
    <w:rsid w:val="00A66E4B"/>
    <w:rsid w:val="00A71BCB"/>
    <w:rsid w:val="00A75268"/>
    <w:rsid w:val="00A76A5F"/>
    <w:rsid w:val="00A936A5"/>
    <w:rsid w:val="00A93C20"/>
    <w:rsid w:val="00A96BEC"/>
    <w:rsid w:val="00A9711E"/>
    <w:rsid w:val="00AA1029"/>
    <w:rsid w:val="00AA6C65"/>
    <w:rsid w:val="00AB48D9"/>
    <w:rsid w:val="00AB58BC"/>
    <w:rsid w:val="00AB6B8D"/>
    <w:rsid w:val="00B1789B"/>
    <w:rsid w:val="00B249A9"/>
    <w:rsid w:val="00B25A3D"/>
    <w:rsid w:val="00B315A0"/>
    <w:rsid w:val="00B53D97"/>
    <w:rsid w:val="00B57AE0"/>
    <w:rsid w:val="00B60259"/>
    <w:rsid w:val="00B7205A"/>
    <w:rsid w:val="00B84AB8"/>
    <w:rsid w:val="00B97C20"/>
    <w:rsid w:val="00BA72B1"/>
    <w:rsid w:val="00BB5FEC"/>
    <w:rsid w:val="00BC099C"/>
    <w:rsid w:val="00BD73A7"/>
    <w:rsid w:val="00BE1234"/>
    <w:rsid w:val="00BF16AE"/>
    <w:rsid w:val="00C0351F"/>
    <w:rsid w:val="00C04323"/>
    <w:rsid w:val="00C31662"/>
    <w:rsid w:val="00C358A2"/>
    <w:rsid w:val="00C53543"/>
    <w:rsid w:val="00C61BD2"/>
    <w:rsid w:val="00C62EFF"/>
    <w:rsid w:val="00C739B9"/>
    <w:rsid w:val="00C827B9"/>
    <w:rsid w:val="00C84FD6"/>
    <w:rsid w:val="00C96A54"/>
    <w:rsid w:val="00CD2852"/>
    <w:rsid w:val="00CE0AD6"/>
    <w:rsid w:val="00D06002"/>
    <w:rsid w:val="00D308AA"/>
    <w:rsid w:val="00D3198E"/>
    <w:rsid w:val="00D400C5"/>
    <w:rsid w:val="00D44376"/>
    <w:rsid w:val="00D516E6"/>
    <w:rsid w:val="00D67CB9"/>
    <w:rsid w:val="00D72978"/>
    <w:rsid w:val="00D7338C"/>
    <w:rsid w:val="00D73ED1"/>
    <w:rsid w:val="00D975C4"/>
    <w:rsid w:val="00DB0087"/>
    <w:rsid w:val="00DB00EC"/>
    <w:rsid w:val="00DC027F"/>
    <w:rsid w:val="00DC2A06"/>
    <w:rsid w:val="00DD4650"/>
    <w:rsid w:val="00DD7A8C"/>
    <w:rsid w:val="00DE0D13"/>
    <w:rsid w:val="00DE4DB2"/>
    <w:rsid w:val="00DF3A5F"/>
    <w:rsid w:val="00DF4431"/>
    <w:rsid w:val="00DF4D28"/>
    <w:rsid w:val="00E00397"/>
    <w:rsid w:val="00E02E6A"/>
    <w:rsid w:val="00E063C6"/>
    <w:rsid w:val="00E06DE1"/>
    <w:rsid w:val="00E07B46"/>
    <w:rsid w:val="00E248FA"/>
    <w:rsid w:val="00E41171"/>
    <w:rsid w:val="00E4295F"/>
    <w:rsid w:val="00E43E46"/>
    <w:rsid w:val="00E46681"/>
    <w:rsid w:val="00E51CCA"/>
    <w:rsid w:val="00E532DF"/>
    <w:rsid w:val="00E6227A"/>
    <w:rsid w:val="00E63066"/>
    <w:rsid w:val="00E63D95"/>
    <w:rsid w:val="00E649B1"/>
    <w:rsid w:val="00E77A10"/>
    <w:rsid w:val="00E8434C"/>
    <w:rsid w:val="00EA1937"/>
    <w:rsid w:val="00EA344F"/>
    <w:rsid w:val="00EA5833"/>
    <w:rsid w:val="00EA7E29"/>
    <w:rsid w:val="00EB3416"/>
    <w:rsid w:val="00EE3D90"/>
    <w:rsid w:val="00EF7BF5"/>
    <w:rsid w:val="00F102D2"/>
    <w:rsid w:val="00F15858"/>
    <w:rsid w:val="00F315F4"/>
    <w:rsid w:val="00F33F8A"/>
    <w:rsid w:val="00F41AEF"/>
    <w:rsid w:val="00F44679"/>
    <w:rsid w:val="00F47768"/>
    <w:rsid w:val="00F55026"/>
    <w:rsid w:val="00F61ABD"/>
    <w:rsid w:val="00F71750"/>
    <w:rsid w:val="00F807D5"/>
    <w:rsid w:val="00F90F06"/>
    <w:rsid w:val="00F96639"/>
    <w:rsid w:val="00FB1E67"/>
    <w:rsid w:val="00FB3D3F"/>
    <w:rsid w:val="00FC7D25"/>
    <w:rsid w:val="00FD3DD1"/>
    <w:rsid w:val="00FF47B7"/>
    <w:rsid w:val="00FF7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A64"/>
    <w:rPr>
      <w:sz w:val="24"/>
      <w:szCs w:val="24"/>
      <w:lang w:val="en-US" w:eastAsia="en-US"/>
    </w:rPr>
  </w:style>
  <w:style w:type="paragraph" w:styleId="Heading2">
    <w:name w:val="heading 2"/>
    <w:basedOn w:val="Normal"/>
    <w:next w:val="Normal"/>
    <w:link w:val="Heading2Char"/>
    <w:semiHidden/>
    <w:unhideWhenUsed/>
    <w:qFormat/>
    <w:rsid w:val="00182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182F2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34"/>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 w:type="character" w:styleId="Emphasis">
    <w:name w:val="Emphasis"/>
    <w:basedOn w:val="DefaultParagraphFont"/>
    <w:uiPriority w:val="20"/>
    <w:qFormat/>
    <w:rsid w:val="00D975C4"/>
    <w:rPr>
      <w:i/>
      <w:iCs/>
    </w:rPr>
  </w:style>
  <w:style w:type="character" w:customStyle="1" w:styleId="Heading2Char">
    <w:name w:val="Heading 2 Char"/>
    <w:basedOn w:val="DefaultParagraphFont"/>
    <w:link w:val="Heading2"/>
    <w:semiHidden/>
    <w:rsid w:val="00182F29"/>
    <w:rPr>
      <w:rFonts w:asciiTheme="majorHAnsi" w:eastAsiaTheme="majorEastAsia" w:hAnsiTheme="majorHAnsi" w:cstheme="majorBidi"/>
      <w:color w:val="365F91" w:themeColor="accent1" w:themeShade="BF"/>
      <w:sz w:val="26"/>
      <w:szCs w:val="26"/>
      <w:lang w:val="en-US" w:eastAsia="en-US"/>
    </w:rPr>
  </w:style>
  <w:style w:type="character" w:customStyle="1" w:styleId="Heading6Char">
    <w:name w:val="Heading 6 Char"/>
    <w:basedOn w:val="DefaultParagraphFont"/>
    <w:link w:val="Heading6"/>
    <w:semiHidden/>
    <w:rsid w:val="00182F29"/>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652564337">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872262915">
      <w:bodyDiv w:val="1"/>
      <w:marLeft w:val="0"/>
      <w:marRight w:val="0"/>
      <w:marTop w:val="0"/>
      <w:marBottom w:val="0"/>
      <w:divBdr>
        <w:top w:val="none" w:sz="0" w:space="0" w:color="auto"/>
        <w:left w:val="none" w:sz="0" w:space="0" w:color="auto"/>
        <w:bottom w:val="none" w:sz="0" w:space="0" w:color="auto"/>
        <w:right w:val="none" w:sz="0" w:space="0" w:color="auto"/>
      </w:divBdr>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Great Big Hug</vt:lpstr>
    </vt:vector>
  </TitlesOfParts>
  <Company>FAITH CENTENNIAL UNITED CHURCH, SELKIRK</Company>
  <LinksUpToDate>false</LinksUpToDate>
  <CharactersWithSpaces>4923</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Big Hug</dc:title>
  <dc:subject>Holy Week</dc:subject>
  <dc:creator>Rev. Emmanuel K. Ofori</dc:creator>
  <cp:keywords>Good Friday</cp:keywords>
  <cp:lastModifiedBy>First United Church</cp:lastModifiedBy>
  <cp:revision>5</cp:revision>
  <cp:lastPrinted>2019-04-17T14:52:00Z</cp:lastPrinted>
  <dcterms:created xsi:type="dcterms:W3CDTF">2019-04-17T14:25:00Z</dcterms:created>
  <dcterms:modified xsi:type="dcterms:W3CDTF">2019-04-18T12:16:00Z</dcterms:modified>
</cp:coreProperties>
</file>